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BA" w:rsidRDefault="00DC07BA" w:rsidP="00DC07BA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</w:rPr>
      </w:pPr>
      <w:proofErr w:type="spellStart"/>
      <w:r w:rsidRPr="00B5033B">
        <w:rPr>
          <w:rFonts w:eastAsia="Times New Roman"/>
          <w:b/>
          <w:bCs/>
          <w:kern w:val="28"/>
          <w:sz w:val="28"/>
          <w:szCs w:val="32"/>
        </w:rPr>
        <w:t>Phụ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</w:rPr>
        <w:t xml:space="preserve"> </w:t>
      </w:r>
      <w:proofErr w:type="spellStart"/>
      <w:r w:rsidRPr="00B5033B">
        <w:rPr>
          <w:rFonts w:eastAsia="Times New Roman"/>
          <w:b/>
          <w:bCs/>
          <w:kern w:val="28"/>
          <w:sz w:val="28"/>
          <w:szCs w:val="32"/>
        </w:rPr>
        <w:t>lục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</w:rPr>
        <w:t xml:space="preserve"> I-9</w:t>
      </w:r>
    </w:p>
    <w:p w:rsidR="00D1390E" w:rsidRDefault="00D1390E" w:rsidP="00D1390E">
      <w:pPr>
        <w:jc w:val="center"/>
        <w:rPr>
          <w:rFonts w:eastAsia="Times New Roman"/>
          <w:bCs/>
          <w:i/>
          <w:kern w:val="28"/>
          <w:sz w:val="28"/>
          <w:szCs w:val="32"/>
        </w:rPr>
      </w:pPr>
      <w:r>
        <w:rPr>
          <w:rFonts w:eastAsia="Times New Roman"/>
          <w:bCs/>
          <w:i/>
          <w:kern w:val="28"/>
          <w:sz w:val="28"/>
          <w:szCs w:val="32"/>
        </w:rPr>
        <w:t xml:space="preserve">(Ban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01/2021/TT-BKHĐT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</w:rPr>
        <w:t>)</w:t>
      </w:r>
    </w:p>
    <w:p w:rsidR="00DC07BA" w:rsidRPr="00B5033B" w:rsidRDefault="00DC07BA" w:rsidP="00DC07BA">
      <w:pPr>
        <w:rPr>
          <w:rFonts w:eastAsia="Times New Roman"/>
          <w:bCs/>
          <w:kern w:val="28"/>
          <w:sz w:val="28"/>
          <w:szCs w:val="32"/>
        </w:rPr>
      </w:pPr>
      <w:r w:rsidRPr="00B5033B">
        <w:rPr>
          <w:rFonts w:eastAsia="Times New Roman"/>
          <w:bCs/>
          <w:i/>
          <w:kern w:val="28"/>
          <w:sz w:val="28"/>
          <w:szCs w:val="32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743F9" wp14:editId="043759E3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830" name="Straight Connector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DD13" id="Straight Connector 83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qtxVx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C07BA" w:rsidRPr="00B5033B" w:rsidRDefault="00DC07BA" w:rsidP="00DC07BA">
      <w:pPr>
        <w:spacing w:after="120"/>
        <w:jc w:val="center"/>
        <w:rPr>
          <w:b/>
          <w:sz w:val="28"/>
          <w:szCs w:val="28"/>
        </w:rPr>
      </w:pPr>
      <w:r w:rsidRPr="00B5033B">
        <w:rPr>
          <w:b/>
          <w:sz w:val="28"/>
          <w:szCs w:val="28"/>
        </w:rPr>
        <w:t>DANH SÁCH THÀNH VIÊN CÔNG TY HỢP DANH</w:t>
      </w: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1021"/>
        <w:gridCol w:w="630"/>
        <w:gridCol w:w="720"/>
        <w:gridCol w:w="630"/>
        <w:gridCol w:w="998"/>
        <w:gridCol w:w="1558"/>
        <w:gridCol w:w="1418"/>
        <w:gridCol w:w="1705"/>
        <w:gridCol w:w="593"/>
        <w:gridCol w:w="969"/>
        <w:gridCol w:w="851"/>
        <w:gridCol w:w="851"/>
        <w:gridCol w:w="710"/>
      </w:tblGrid>
      <w:tr w:rsidR="00DC07BA" w:rsidRPr="00B5033B" w:rsidTr="00360754">
        <w:tc>
          <w:tcPr>
            <w:tcW w:w="425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r w:rsidRPr="00B5033B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668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Tên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thành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021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Ngày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tháng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năm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sinh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đối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với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thành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viên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là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630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Giớitính</w:t>
            </w:r>
            <w:proofErr w:type="spellEnd"/>
          </w:p>
        </w:tc>
        <w:tc>
          <w:tcPr>
            <w:tcW w:w="720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Quốctịch</w:t>
            </w:r>
            <w:proofErr w:type="spellEnd"/>
          </w:p>
        </w:tc>
        <w:tc>
          <w:tcPr>
            <w:tcW w:w="630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Dântộc</w:t>
            </w:r>
            <w:proofErr w:type="spellEnd"/>
          </w:p>
        </w:tc>
        <w:tc>
          <w:tcPr>
            <w:tcW w:w="998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liên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lạc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đối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với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thành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viên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là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nhân</w:t>
            </w:r>
            <w:proofErr w:type="spellEnd"/>
            <w:r>
              <w:rPr>
                <w:spacing w:val="-20"/>
                <w:sz w:val="26"/>
                <w:szCs w:val="26"/>
              </w:rPr>
              <w:t xml:space="preserve">;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trụ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sở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chính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đối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với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tổ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558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thường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trú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đối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với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nhân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;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địa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chỉ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trụ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sở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chính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đối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với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tổ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418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Loại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số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ngày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cơ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quan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cấp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Giấy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tờ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pháp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lý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của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cá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nhân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>/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tổ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3267" w:type="dxa"/>
            <w:gridSpan w:val="3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góp</w:t>
            </w:r>
            <w:proofErr w:type="spellEnd"/>
          </w:p>
        </w:tc>
        <w:tc>
          <w:tcPr>
            <w:tcW w:w="851" w:type="dxa"/>
            <w:vMerge w:val="restart"/>
          </w:tcPr>
          <w:p w:rsidR="00DC07BA" w:rsidRPr="00134ADF" w:rsidRDefault="00DC07BA" w:rsidP="00360754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Thời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hạn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góp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vốn</w:t>
            </w:r>
            <w:r>
              <w:rPr>
                <w:spacing w:val="-2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</w:tcPr>
          <w:p w:rsidR="00DC07BA" w:rsidRPr="00134ADF" w:rsidRDefault="00DC07BA" w:rsidP="00360754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Chữ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ký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của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thành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viên</w:t>
            </w:r>
            <w:r>
              <w:rPr>
                <w:spacing w:val="-2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710" w:type="dxa"/>
            <w:vMerge w:val="restart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Ghi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chú</w:t>
            </w:r>
            <w:proofErr w:type="spellEnd"/>
          </w:p>
        </w:tc>
      </w:tr>
      <w:tr w:rsidR="00DC07BA" w:rsidRPr="00B5033B" w:rsidTr="00360754">
        <w:tc>
          <w:tcPr>
            <w:tcW w:w="425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668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021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98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705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Phần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vốn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góp</w:t>
            </w:r>
            <w:proofErr w:type="spellEnd"/>
            <w:r>
              <w:rPr>
                <w:spacing w:val="-20"/>
                <w:sz w:val="26"/>
                <w:szCs w:val="26"/>
                <w:vertAlign w:val="superscript"/>
              </w:rPr>
              <w:t xml:space="preserve"> 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1"/>
            </w:r>
            <w:r w:rsidRPr="00B5033B">
              <w:rPr>
                <w:spacing w:val="-20"/>
                <w:sz w:val="26"/>
                <w:szCs w:val="26"/>
              </w:rPr>
              <w:t xml:space="preserve"> (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; </w:t>
            </w:r>
            <w:r>
              <w:rPr>
                <w:i/>
                <w:spacing w:val="-20"/>
                <w:sz w:val="26"/>
                <w:szCs w:val="26"/>
              </w:rPr>
              <w:t>VNĐ</w:t>
            </w:r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và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giá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trị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tương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đương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theo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đơn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vị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tiền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nước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ngoài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nếu</w:t>
            </w:r>
            <w:proofErr w:type="spellEnd"/>
            <w:r w:rsidRPr="00B5033B">
              <w:rPr>
                <w:i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6"/>
                <w:szCs w:val="26"/>
              </w:rPr>
              <w:t>có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>)</w:t>
            </w:r>
          </w:p>
        </w:tc>
        <w:tc>
          <w:tcPr>
            <w:tcW w:w="593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B5033B">
              <w:rPr>
                <w:spacing w:val="-20"/>
                <w:sz w:val="26"/>
                <w:szCs w:val="26"/>
              </w:rPr>
              <w:t>Tỷ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pacing w:val="-20"/>
                <w:sz w:val="26"/>
                <w:szCs w:val="26"/>
              </w:rPr>
              <w:t>lệ</w:t>
            </w:r>
            <w:proofErr w:type="spellEnd"/>
            <w:r w:rsidRPr="00B5033B">
              <w:rPr>
                <w:spacing w:val="-20"/>
                <w:sz w:val="26"/>
                <w:szCs w:val="26"/>
              </w:rPr>
              <w:t xml:space="preserve"> (</w:t>
            </w:r>
            <w:r w:rsidRPr="00B5033B">
              <w:rPr>
                <w:i/>
                <w:spacing w:val="-20"/>
                <w:sz w:val="26"/>
                <w:szCs w:val="26"/>
              </w:rPr>
              <w:t>%</w:t>
            </w:r>
            <w:r w:rsidRPr="00B5033B">
              <w:rPr>
                <w:spacing w:val="-20"/>
                <w:sz w:val="26"/>
                <w:szCs w:val="26"/>
              </w:rPr>
              <w:t>)</w:t>
            </w:r>
          </w:p>
        </w:tc>
        <w:tc>
          <w:tcPr>
            <w:tcW w:w="969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  <w:proofErr w:type="spellStart"/>
            <w:r w:rsidRPr="00D93A99">
              <w:rPr>
                <w:spacing w:val="-20"/>
                <w:sz w:val="24"/>
                <w:szCs w:val="26"/>
              </w:rPr>
              <w:t>Loại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tài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sản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,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số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lượng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,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giá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trị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tài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sản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góp</w:t>
            </w:r>
            <w:proofErr w:type="spellEnd"/>
            <w:r w:rsidRPr="00D93A99">
              <w:rPr>
                <w:spacing w:val="-20"/>
                <w:sz w:val="24"/>
                <w:szCs w:val="26"/>
              </w:rPr>
              <w:t xml:space="preserve"> </w:t>
            </w:r>
            <w:proofErr w:type="spellStart"/>
            <w:r w:rsidRPr="00D93A99">
              <w:rPr>
                <w:spacing w:val="-20"/>
                <w:sz w:val="24"/>
                <w:szCs w:val="26"/>
              </w:rPr>
              <w:t>vốn</w:t>
            </w:r>
            <w:proofErr w:type="spellEnd"/>
            <w:r>
              <w:rPr>
                <w:rStyle w:val="FootnoteReference"/>
                <w:spacing w:val="-20"/>
                <w:sz w:val="24"/>
                <w:szCs w:val="26"/>
              </w:rPr>
              <w:footnoteReference w:id="2"/>
            </w:r>
          </w:p>
        </w:tc>
        <w:tc>
          <w:tcPr>
            <w:tcW w:w="851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10" w:type="dxa"/>
            <w:vMerge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</w:tr>
      <w:tr w:rsidR="00DC07BA" w:rsidRPr="00B5033B" w:rsidTr="00360754">
        <w:tc>
          <w:tcPr>
            <w:tcW w:w="425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</w:t>
            </w:r>
          </w:p>
        </w:tc>
        <w:tc>
          <w:tcPr>
            <w:tcW w:w="1668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2</w:t>
            </w:r>
          </w:p>
        </w:tc>
        <w:tc>
          <w:tcPr>
            <w:tcW w:w="1021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3</w:t>
            </w: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4</w:t>
            </w:r>
          </w:p>
        </w:tc>
        <w:tc>
          <w:tcPr>
            <w:tcW w:w="720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5</w:t>
            </w: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6</w:t>
            </w:r>
          </w:p>
        </w:tc>
        <w:tc>
          <w:tcPr>
            <w:tcW w:w="998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7</w:t>
            </w:r>
          </w:p>
        </w:tc>
        <w:tc>
          <w:tcPr>
            <w:tcW w:w="1558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8</w:t>
            </w:r>
          </w:p>
        </w:tc>
        <w:tc>
          <w:tcPr>
            <w:tcW w:w="1418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9</w:t>
            </w:r>
          </w:p>
        </w:tc>
        <w:tc>
          <w:tcPr>
            <w:tcW w:w="1705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10</w:t>
            </w:r>
          </w:p>
        </w:tc>
        <w:tc>
          <w:tcPr>
            <w:tcW w:w="593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11</w:t>
            </w:r>
          </w:p>
        </w:tc>
        <w:tc>
          <w:tcPr>
            <w:tcW w:w="969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12</w:t>
            </w: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13</w:t>
            </w: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14</w:t>
            </w:r>
          </w:p>
        </w:tc>
        <w:tc>
          <w:tcPr>
            <w:tcW w:w="710" w:type="dxa"/>
          </w:tcPr>
          <w:p w:rsidR="00DC07BA" w:rsidRPr="00B5033B" w:rsidRDefault="00DC07BA" w:rsidP="00360754">
            <w:pPr>
              <w:jc w:val="center"/>
              <w:rPr>
                <w:b/>
                <w:spacing w:val="-20"/>
              </w:rPr>
            </w:pPr>
            <w:r w:rsidRPr="00B5033B">
              <w:rPr>
                <w:b/>
                <w:spacing w:val="-20"/>
              </w:rPr>
              <w:t>15</w:t>
            </w:r>
          </w:p>
        </w:tc>
      </w:tr>
      <w:tr w:rsidR="00DC07BA" w:rsidRPr="00B5033B" w:rsidTr="00360754">
        <w:trPr>
          <w:trHeight w:val="397"/>
        </w:trPr>
        <w:tc>
          <w:tcPr>
            <w:tcW w:w="425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66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4"/>
                <w:szCs w:val="24"/>
              </w:rPr>
            </w:pPr>
            <w:proofErr w:type="spellStart"/>
            <w:r w:rsidRPr="00B5033B">
              <w:rPr>
                <w:spacing w:val="-20"/>
                <w:sz w:val="24"/>
                <w:szCs w:val="24"/>
              </w:rPr>
              <w:t>A.Thànhviên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5033B">
              <w:rPr>
                <w:spacing w:val="-20"/>
                <w:sz w:val="24"/>
                <w:szCs w:val="24"/>
              </w:rPr>
              <w:t>hợp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5033B">
              <w:rPr>
                <w:spacing w:val="-20"/>
                <w:sz w:val="24"/>
                <w:szCs w:val="24"/>
              </w:rPr>
              <w:t>danh</w:t>
            </w:r>
            <w:proofErr w:type="spellEnd"/>
          </w:p>
        </w:tc>
        <w:tc>
          <w:tcPr>
            <w:tcW w:w="102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99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705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93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1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</w:tr>
      <w:tr w:rsidR="00DC07BA" w:rsidRPr="00B5033B" w:rsidTr="00360754">
        <w:trPr>
          <w:trHeight w:val="397"/>
        </w:trPr>
        <w:tc>
          <w:tcPr>
            <w:tcW w:w="425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668" w:type="dxa"/>
          </w:tcPr>
          <w:p w:rsidR="00DC07BA" w:rsidRPr="00B5033B" w:rsidRDefault="00DC07BA" w:rsidP="00360754">
            <w:pPr>
              <w:rPr>
                <w:spacing w:val="-20"/>
                <w:sz w:val="24"/>
                <w:szCs w:val="24"/>
              </w:rPr>
            </w:pPr>
            <w:proofErr w:type="spellStart"/>
            <w:r w:rsidRPr="00B5033B">
              <w:rPr>
                <w:spacing w:val="-20"/>
                <w:sz w:val="24"/>
                <w:szCs w:val="24"/>
              </w:rPr>
              <w:t>B.Thànhviên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5033B">
              <w:rPr>
                <w:spacing w:val="-20"/>
                <w:sz w:val="24"/>
                <w:szCs w:val="24"/>
              </w:rPr>
              <w:t>góp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5033B">
              <w:rPr>
                <w:spacing w:val="-20"/>
                <w:sz w:val="24"/>
                <w:szCs w:val="24"/>
              </w:rPr>
              <w:t>vốn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 xml:space="preserve"> (</w:t>
            </w:r>
            <w:proofErr w:type="spellStart"/>
            <w:r w:rsidRPr="00B5033B">
              <w:rPr>
                <w:i/>
                <w:spacing w:val="-20"/>
                <w:sz w:val="24"/>
                <w:szCs w:val="24"/>
              </w:rPr>
              <w:t>nếu</w:t>
            </w:r>
            <w:proofErr w:type="spellEnd"/>
            <w:r w:rsidRPr="00B5033B">
              <w:rPr>
                <w:i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5033B">
              <w:rPr>
                <w:i/>
                <w:spacing w:val="-20"/>
                <w:sz w:val="24"/>
                <w:szCs w:val="24"/>
              </w:rPr>
              <w:t>có</w:t>
            </w:r>
            <w:proofErr w:type="spellEnd"/>
            <w:r w:rsidRPr="00B5033B">
              <w:rPr>
                <w:spacing w:val="-20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63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99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705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93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</w:tcPr>
          <w:p w:rsidR="00DC07BA" w:rsidRPr="00B5033B" w:rsidRDefault="00DC07BA" w:rsidP="00360754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10" w:type="dxa"/>
          </w:tcPr>
          <w:p w:rsidR="00DC07BA" w:rsidRPr="00B5033B" w:rsidRDefault="00DC07BA" w:rsidP="00360754">
            <w:pPr>
              <w:jc w:val="both"/>
              <w:rPr>
                <w:spacing w:val="-20"/>
                <w:sz w:val="26"/>
                <w:szCs w:val="26"/>
              </w:rPr>
            </w:pPr>
          </w:p>
        </w:tc>
      </w:tr>
    </w:tbl>
    <w:p w:rsidR="00DC07BA" w:rsidRDefault="00DC07BA" w:rsidP="00DC07BA"/>
    <w:p w:rsidR="00DC07BA" w:rsidRDefault="00DC07BA" w:rsidP="00DC07BA">
      <w:pPr>
        <w:jc w:val="center"/>
        <w:outlineLvl w:val="0"/>
        <w:sectPr w:rsidR="00DC07BA" w:rsidSect="00134ADF">
          <w:footnotePr>
            <w:numRestart w:val="eachSect"/>
          </w:footnotePr>
          <w:pgSz w:w="16840" w:h="11907" w:orient="landscape" w:code="9"/>
          <w:pgMar w:top="851" w:right="1134" w:bottom="851" w:left="1134" w:header="454" w:footer="0" w:gutter="0"/>
          <w:pgNumType w:start="1"/>
          <w:cols w:space="720"/>
          <w:titlePg/>
          <w:docGrid w:linePitch="360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CB" w:rsidRDefault="00C713CB" w:rsidP="00DC07BA">
      <w:r>
        <w:separator/>
      </w:r>
    </w:p>
  </w:endnote>
  <w:endnote w:type="continuationSeparator" w:id="0">
    <w:p w:rsidR="00C713CB" w:rsidRDefault="00C713CB" w:rsidP="00DC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CB" w:rsidRDefault="00C713CB" w:rsidP="00DC07BA">
      <w:r>
        <w:separator/>
      </w:r>
    </w:p>
  </w:footnote>
  <w:footnote w:type="continuationSeparator" w:id="0">
    <w:p w:rsidR="00C713CB" w:rsidRDefault="00C713CB" w:rsidP="00DC07BA">
      <w:r>
        <w:continuationSeparator/>
      </w:r>
    </w:p>
  </w:footnote>
  <w:footnote w:id="1">
    <w:p w:rsidR="00DC07BA" w:rsidRDefault="00DC07BA" w:rsidP="00DC07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442DA">
        <w:t>Ghi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từng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 xml:space="preserve">. </w:t>
      </w:r>
      <w:proofErr w:type="spellStart"/>
      <w:r w:rsidRPr="00F442DA">
        <w:t>Tài</w:t>
      </w:r>
      <w:proofErr w:type="spellEnd"/>
      <w:r w:rsidRPr="00F442DA">
        <w:t xml:space="preserve"> </w:t>
      </w:r>
      <w:proofErr w:type="spellStart"/>
      <w:r w:rsidRPr="00F442DA">
        <w:t>sản</w:t>
      </w:r>
      <w:proofErr w:type="spellEnd"/>
      <w:r w:rsidRPr="00F442DA">
        <w:t xml:space="preserve"> </w:t>
      </w:r>
      <w:proofErr w:type="spellStart"/>
      <w:r w:rsidRPr="00F442DA">
        <w:t>hình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từng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 xml:space="preserve"> </w:t>
      </w:r>
      <w:proofErr w:type="spellStart"/>
      <w:r w:rsidRPr="00F442DA">
        <w:t>cần</w:t>
      </w:r>
      <w:proofErr w:type="spellEnd"/>
      <w:r w:rsidRPr="00F442DA">
        <w:t xml:space="preserve"> </w:t>
      </w:r>
      <w:proofErr w:type="spellStart"/>
      <w:r w:rsidRPr="00F442DA">
        <w:t>được</w:t>
      </w:r>
      <w:proofErr w:type="spellEnd"/>
      <w:r w:rsidRPr="00F442DA">
        <w:t xml:space="preserve"> </w:t>
      </w:r>
      <w:proofErr w:type="spellStart"/>
      <w:r w:rsidRPr="00F442DA">
        <w:t>liệt</w:t>
      </w:r>
      <w:proofErr w:type="spellEnd"/>
      <w:r w:rsidRPr="00F442DA">
        <w:t xml:space="preserve"> </w:t>
      </w:r>
      <w:proofErr w:type="spellStart"/>
      <w:r w:rsidRPr="00F442DA">
        <w:t>kê</w:t>
      </w:r>
      <w:proofErr w:type="spellEnd"/>
      <w:r w:rsidRPr="00F442DA">
        <w:t xml:space="preserve"> </w:t>
      </w:r>
      <w:proofErr w:type="spellStart"/>
      <w:r w:rsidRPr="00F442DA">
        <w:t>cụ</w:t>
      </w:r>
      <w:proofErr w:type="spellEnd"/>
      <w:r w:rsidRPr="00F442DA">
        <w:t xml:space="preserve"> </w:t>
      </w:r>
      <w:proofErr w:type="spellStart"/>
      <w:r w:rsidRPr="00F442DA">
        <w:t>thể</w:t>
      </w:r>
      <w:proofErr w:type="spellEnd"/>
      <w:r w:rsidRPr="00F442DA">
        <w:t xml:space="preserve">: </w:t>
      </w:r>
      <w:proofErr w:type="spellStart"/>
      <w:r w:rsidRPr="00F442DA">
        <w:t>tên</w:t>
      </w:r>
      <w:proofErr w:type="spellEnd"/>
      <w:r w:rsidRPr="00F442DA">
        <w:t xml:space="preserve"> </w:t>
      </w:r>
      <w:proofErr w:type="spellStart"/>
      <w:r w:rsidRPr="00F442DA">
        <w:t>loại</w:t>
      </w:r>
      <w:proofErr w:type="spellEnd"/>
      <w:r w:rsidRPr="00F442DA">
        <w:t xml:space="preserve"> </w:t>
      </w:r>
      <w:proofErr w:type="spellStart"/>
      <w:r w:rsidRPr="00F442DA">
        <w:t>tài</w:t>
      </w:r>
      <w:proofErr w:type="spellEnd"/>
      <w:r w:rsidRPr="00F442DA">
        <w:t xml:space="preserve"> </w:t>
      </w:r>
      <w:proofErr w:type="spellStart"/>
      <w:r w:rsidRPr="00F442DA">
        <w:t>sản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; </w:t>
      </w:r>
      <w:proofErr w:type="spellStart"/>
      <w:r w:rsidRPr="00F442DA">
        <w:t>số</w:t>
      </w:r>
      <w:proofErr w:type="spellEnd"/>
      <w:r w:rsidRPr="00F442DA">
        <w:t xml:space="preserve"> </w:t>
      </w:r>
      <w:proofErr w:type="spellStart"/>
      <w:r w:rsidRPr="00F442DA">
        <w:t>lượng</w:t>
      </w:r>
      <w:proofErr w:type="spellEnd"/>
      <w:r w:rsidRPr="00F442DA">
        <w:t xml:space="preserve"> </w:t>
      </w:r>
      <w:proofErr w:type="spellStart"/>
      <w:r w:rsidRPr="00F442DA">
        <w:t>từng</w:t>
      </w:r>
      <w:proofErr w:type="spellEnd"/>
      <w:r w:rsidRPr="00F442DA">
        <w:t xml:space="preserve"> </w:t>
      </w:r>
      <w:proofErr w:type="spellStart"/>
      <w:r w:rsidRPr="00F442DA">
        <w:t>loại</w:t>
      </w:r>
      <w:proofErr w:type="spellEnd"/>
      <w:r w:rsidRPr="00F442DA">
        <w:t xml:space="preserve"> </w:t>
      </w:r>
      <w:proofErr w:type="spellStart"/>
      <w:r w:rsidRPr="00F442DA">
        <w:t>tài</w:t>
      </w:r>
      <w:proofErr w:type="spellEnd"/>
      <w:r w:rsidRPr="00F442DA">
        <w:t xml:space="preserve"> </w:t>
      </w:r>
      <w:proofErr w:type="spellStart"/>
      <w:r w:rsidRPr="00F442DA">
        <w:t>sản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; </w:t>
      </w:r>
      <w:proofErr w:type="spellStart"/>
      <w:r w:rsidRPr="00F442DA">
        <w:t>giá</w:t>
      </w:r>
      <w:proofErr w:type="spellEnd"/>
      <w:r w:rsidRPr="00F442DA">
        <w:t xml:space="preserve"> </w:t>
      </w:r>
      <w:proofErr w:type="spellStart"/>
      <w:r w:rsidRPr="00F442DA">
        <w:t>trị</w:t>
      </w:r>
      <w:proofErr w:type="spellEnd"/>
      <w:r w:rsidRPr="00F442DA">
        <w:t xml:space="preserve"> </w:t>
      </w:r>
      <w:proofErr w:type="spellStart"/>
      <w:r w:rsidRPr="00F442DA">
        <w:t>còn</w:t>
      </w:r>
      <w:proofErr w:type="spellEnd"/>
      <w:r w:rsidRPr="00F442DA">
        <w:t xml:space="preserve"> </w:t>
      </w:r>
      <w:proofErr w:type="spellStart"/>
      <w:r w:rsidRPr="00F442DA">
        <w:t>lại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từng</w:t>
      </w:r>
      <w:proofErr w:type="spellEnd"/>
      <w:r w:rsidRPr="00F442DA">
        <w:t xml:space="preserve"> </w:t>
      </w:r>
      <w:proofErr w:type="spellStart"/>
      <w:r w:rsidRPr="00F442DA">
        <w:t>loại</w:t>
      </w:r>
      <w:proofErr w:type="spellEnd"/>
      <w:r w:rsidRPr="00F442DA">
        <w:t xml:space="preserve"> </w:t>
      </w:r>
      <w:proofErr w:type="spellStart"/>
      <w:r w:rsidRPr="00F442DA">
        <w:t>tài</w:t>
      </w:r>
      <w:proofErr w:type="spellEnd"/>
      <w:r w:rsidRPr="00F442DA">
        <w:t xml:space="preserve"> </w:t>
      </w:r>
      <w:proofErr w:type="spellStart"/>
      <w:r w:rsidRPr="00F442DA">
        <w:t>sản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; </w:t>
      </w:r>
      <w:proofErr w:type="spellStart"/>
      <w:r w:rsidRPr="00F442DA">
        <w:t>thời</w:t>
      </w:r>
      <w:proofErr w:type="spellEnd"/>
      <w:r w:rsidRPr="00F442DA">
        <w:t xml:space="preserve"> </w:t>
      </w:r>
      <w:proofErr w:type="spellStart"/>
      <w:r w:rsidRPr="00F442DA">
        <w:t>điểm</w:t>
      </w:r>
      <w:proofErr w:type="spellEnd"/>
      <w:r w:rsidRPr="00F442DA">
        <w:t xml:space="preserve"> </w:t>
      </w:r>
      <w:proofErr w:type="spellStart"/>
      <w:r w:rsidRPr="00F442DA">
        <w:t>góp</w:t>
      </w:r>
      <w:proofErr w:type="spellEnd"/>
      <w:r w:rsidRPr="00F442DA">
        <w:t xml:space="preserve"> </w:t>
      </w:r>
      <w:proofErr w:type="spellStart"/>
      <w:r w:rsidRPr="00F442DA">
        <w:t>vốn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từng</w:t>
      </w:r>
      <w:proofErr w:type="spellEnd"/>
      <w:r w:rsidRPr="00F442DA">
        <w:t xml:space="preserve"> </w:t>
      </w:r>
      <w:proofErr w:type="spellStart"/>
      <w:r w:rsidRPr="00F442DA">
        <w:t>loại</w:t>
      </w:r>
      <w:proofErr w:type="spellEnd"/>
      <w:r w:rsidRPr="00F442DA">
        <w:t xml:space="preserve"> </w:t>
      </w:r>
      <w:proofErr w:type="spellStart"/>
      <w:r w:rsidRPr="00F442DA">
        <w:t>tài</w:t>
      </w:r>
      <w:proofErr w:type="spellEnd"/>
      <w:r w:rsidRPr="00F442DA">
        <w:t xml:space="preserve"> </w:t>
      </w:r>
      <w:proofErr w:type="spellStart"/>
      <w:r w:rsidRPr="00F442DA">
        <w:t>sản</w:t>
      </w:r>
      <w:proofErr w:type="spellEnd"/>
      <w:r w:rsidRPr="00F442DA">
        <w:t>.</w:t>
      </w:r>
    </w:p>
  </w:footnote>
  <w:footnote w:id="2">
    <w:p w:rsidR="00DC07BA" w:rsidRDefault="00DC07BA" w:rsidP="00DC07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:rsidR="00DC07BA" w:rsidRDefault="00DC07BA" w:rsidP="00DC07BA">
      <w:pPr>
        <w:pStyle w:val="FootnoteText"/>
        <w:jc w:val="both"/>
      </w:pPr>
      <w:r>
        <w:t xml:space="preserve">-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</w:t>
      </w:r>
    </w:p>
    <w:p w:rsidR="00DC07BA" w:rsidRDefault="00DC07BA" w:rsidP="00DC07BA">
      <w:pPr>
        <w:pStyle w:val="FootnoteText"/>
        <w:jc w:val="both"/>
      </w:pPr>
      <w:r>
        <w:t xml:space="preserve">-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>)</w:t>
      </w:r>
    </w:p>
    <w:p w:rsidR="00DC07BA" w:rsidRDefault="00DC07BA" w:rsidP="00DC07BA">
      <w:pPr>
        <w:pStyle w:val="FootnoteText"/>
        <w:jc w:val="both"/>
      </w:pPr>
      <w:r>
        <w:t xml:space="preserve">- </w:t>
      </w:r>
      <w:proofErr w:type="spellStart"/>
      <w:r>
        <w:t>Vàng</w:t>
      </w:r>
      <w:proofErr w:type="spellEnd"/>
    </w:p>
    <w:p w:rsidR="00DC07BA" w:rsidRDefault="00DC07BA" w:rsidP="00DC07BA">
      <w:pPr>
        <w:pStyle w:val="FootnoteText"/>
        <w:jc w:val="both"/>
      </w:pPr>
      <w:r>
        <w:t xml:space="preserve">-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</w:p>
    <w:p w:rsidR="00DC07BA" w:rsidRDefault="00DC07BA" w:rsidP="00DC07BA">
      <w:pPr>
        <w:pStyle w:val="FootnoteText"/>
        <w:jc w:val="both"/>
      </w:pPr>
      <w:r>
        <w:t xml:space="preserve">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>)</w:t>
      </w:r>
    </w:p>
    <w:p w:rsidR="00DC07BA" w:rsidRDefault="00DC07BA" w:rsidP="00DC07BA">
      <w:pPr>
        <w:pStyle w:val="FootnoteText"/>
        <w:jc w:val="both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:rsidR="00DC07BA" w:rsidRPr="00FB59FE" w:rsidRDefault="00DC07BA" w:rsidP="00DC07BA">
      <w:pPr>
        <w:jc w:val="both"/>
      </w:pPr>
      <w:r>
        <w:rPr>
          <w:vertAlign w:val="superscript"/>
        </w:rPr>
        <w:t xml:space="preserve">3 </w:t>
      </w:r>
      <w:r w:rsidRPr="00FB59FE">
        <w:t xml:space="preserve">- </w:t>
      </w:r>
      <w:proofErr w:type="spellStart"/>
      <w:r w:rsidRPr="00FB59FE">
        <w:t>Trường</w:t>
      </w:r>
      <w:proofErr w:type="spellEnd"/>
      <w:r w:rsidRPr="00FB59FE">
        <w:t xml:space="preserve"> </w:t>
      </w:r>
      <w:proofErr w:type="spellStart"/>
      <w:r w:rsidRPr="00FB59FE">
        <w:t>hợp</w:t>
      </w:r>
      <w:proofErr w:type="spellEnd"/>
      <w:r w:rsidRPr="00FB59FE">
        <w:t xml:space="preserve"> </w:t>
      </w:r>
      <w:proofErr w:type="spellStart"/>
      <w:r w:rsidRPr="00FB59FE">
        <w:t>đăng</w:t>
      </w:r>
      <w:proofErr w:type="spellEnd"/>
      <w:r w:rsidRPr="00FB59FE">
        <w:t xml:space="preserve"> </w:t>
      </w:r>
      <w:proofErr w:type="spellStart"/>
      <w:r w:rsidRPr="00FB59FE">
        <w:t>ký</w:t>
      </w:r>
      <w:proofErr w:type="spellEnd"/>
      <w:r w:rsidRPr="00FB59FE">
        <w:t xml:space="preserve">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lập</w:t>
      </w:r>
      <w:proofErr w:type="spellEnd"/>
      <w:r w:rsidRPr="00FB59FE">
        <w:t xml:space="preserve"> </w:t>
      </w:r>
      <w:proofErr w:type="spellStart"/>
      <w:r w:rsidRPr="00FB59FE">
        <w:t>doanh</w:t>
      </w:r>
      <w:proofErr w:type="spellEnd"/>
      <w:r w:rsidRPr="00FB59FE">
        <w:t xml:space="preserve"> </w:t>
      </w:r>
      <w:proofErr w:type="spellStart"/>
      <w:r w:rsidRPr="00FB59FE">
        <w:t>nghiệp</w:t>
      </w:r>
      <w:proofErr w:type="spellEnd"/>
      <w:r w:rsidRPr="00FB59FE">
        <w:t xml:space="preserve">, </w:t>
      </w:r>
      <w:proofErr w:type="spellStart"/>
      <w:r w:rsidRPr="00FB59FE">
        <w:t>thời</w:t>
      </w:r>
      <w:proofErr w:type="spellEnd"/>
      <w:r w:rsidRPr="00FB59FE">
        <w:t xml:space="preserve"> </w:t>
      </w:r>
      <w:proofErr w:type="spellStart"/>
      <w:r w:rsidRPr="00FB59FE">
        <w:t>hạn</w:t>
      </w:r>
      <w:proofErr w:type="spellEnd"/>
      <w:r w:rsidRPr="00FB59FE">
        <w:t xml:space="preserve"> </w:t>
      </w:r>
      <w:proofErr w:type="spellStart"/>
      <w:r w:rsidRPr="00FB59FE">
        <w:t>góp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 xml:space="preserve"> </w:t>
      </w:r>
      <w:proofErr w:type="spellStart"/>
      <w:r w:rsidRPr="00FB59FE">
        <w:t>là</w:t>
      </w:r>
      <w:proofErr w:type="spellEnd"/>
      <w:r w:rsidRPr="00FB59FE">
        <w:t xml:space="preserve"> </w:t>
      </w:r>
      <w:proofErr w:type="spellStart"/>
      <w:r w:rsidRPr="00FB59FE">
        <w:t>thời</w:t>
      </w:r>
      <w:proofErr w:type="spellEnd"/>
      <w:r w:rsidRPr="00FB59FE">
        <w:t xml:space="preserve"> </w:t>
      </w:r>
      <w:proofErr w:type="spellStart"/>
      <w:r w:rsidRPr="00FB59FE">
        <w:t>hạn</w:t>
      </w:r>
      <w:proofErr w:type="spellEnd"/>
      <w:r w:rsidRPr="00FB59FE">
        <w:t xml:space="preserve">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viên</w:t>
      </w:r>
      <w:proofErr w:type="spellEnd"/>
      <w:r w:rsidRPr="00FB59FE">
        <w:t xml:space="preserve"> </w:t>
      </w:r>
      <w:proofErr w:type="spellStart"/>
      <w:r w:rsidRPr="00FB59FE">
        <w:t>dự</w:t>
      </w:r>
      <w:proofErr w:type="spellEnd"/>
      <w:r w:rsidRPr="00FB59FE">
        <w:t xml:space="preserve"> </w:t>
      </w:r>
      <w:proofErr w:type="spellStart"/>
      <w:r w:rsidRPr="00FB59FE">
        <w:t>kiến</w:t>
      </w:r>
      <w:proofErr w:type="spellEnd"/>
      <w:r w:rsidRPr="00FB59FE">
        <w:t xml:space="preserve"> </w:t>
      </w:r>
      <w:proofErr w:type="spellStart"/>
      <w:r w:rsidRPr="00FB59FE">
        <w:t>hoàn</w:t>
      </w:r>
      <w:proofErr w:type="spellEnd"/>
      <w:r w:rsidRPr="00FB59FE">
        <w:t xml:space="preserve">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việc</w:t>
      </w:r>
      <w:proofErr w:type="spellEnd"/>
      <w:r w:rsidRPr="00FB59FE">
        <w:t xml:space="preserve"> </w:t>
      </w:r>
      <w:proofErr w:type="spellStart"/>
      <w:r w:rsidRPr="00FB59FE">
        <w:t>góp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>.</w:t>
      </w:r>
    </w:p>
    <w:p w:rsidR="00DC07BA" w:rsidRPr="00FB59FE" w:rsidRDefault="00DC07BA" w:rsidP="00DC07BA">
      <w:pPr>
        <w:jc w:val="both"/>
      </w:pPr>
      <w:r w:rsidRPr="00FB59FE">
        <w:t xml:space="preserve">- </w:t>
      </w:r>
      <w:proofErr w:type="spellStart"/>
      <w:r w:rsidRPr="00FB59FE">
        <w:t>Trường</w:t>
      </w:r>
      <w:proofErr w:type="spellEnd"/>
      <w:r w:rsidRPr="00FB59FE">
        <w:t xml:space="preserve"> </w:t>
      </w:r>
      <w:proofErr w:type="spellStart"/>
      <w:r w:rsidRPr="00FB59FE">
        <w:t>hợp</w:t>
      </w:r>
      <w:proofErr w:type="spellEnd"/>
      <w:r w:rsidRPr="00FB59FE">
        <w:t xml:space="preserve"> </w:t>
      </w:r>
      <w:proofErr w:type="spellStart"/>
      <w:r w:rsidRPr="00FB59FE">
        <w:t>đăng</w:t>
      </w:r>
      <w:proofErr w:type="spellEnd"/>
      <w:r w:rsidRPr="00FB59FE">
        <w:t xml:space="preserve"> </w:t>
      </w:r>
      <w:proofErr w:type="spellStart"/>
      <w:r w:rsidRPr="00FB59FE">
        <w:t>ký</w:t>
      </w:r>
      <w:proofErr w:type="spellEnd"/>
      <w:r w:rsidRPr="00FB59FE">
        <w:t xml:space="preserve"> </w:t>
      </w:r>
      <w:proofErr w:type="spellStart"/>
      <w:r w:rsidRPr="00FB59FE">
        <w:t>tăng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 xml:space="preserve"> </w:t>
      </w:r>
      <w:proofErr w:type="spellStart"/>
      <w:r w:rsidRPr="00FB59FE">
        <w:t>điều</w:t>
      </w:r>
      <w:proofErr w:type="spellEnd"/>
      <w:r w:rsidRPr="00FB59FE">
        <w:t xml:space="preserve"> </w:t>
      </w:r>
      <w:proofErr w:type="spellStart"/>
      <w:r w:rsidRPr="00FB59FE">
        <w:t>lệ</w:t>
      </w:r>
      <w:proofErr w:type="spellEnd"/>
      <w:r w:rsidRPr="00FB59FE">
        <w:t xml:space="preserve">, </w:t>
      </w:r>
      <w:proofErr w:type="spellStart"/>
      <w:r w:rsidRPr="00FB59FE">
        <w:t>thời</w:t>
      </w:r>
      <w:proofErr w:type="spellEnd"/>
      <w:r w:rsidRPr="00FB59FE">
        <w:t xml:space="preserve"> </w:t>
      </w:r>
      <w:proofErr w:type="spellStart"/>
      <w:r w:rsidRPr="00FB59FE">
        <w:t>hạn</w:t>
      </w:r>
      <w:proofErr w:type="spellEnd"/>
      <w:r w:rsidRPr="00FB59FE">
        <w:t xml:space="preserve"> </w:t>
      </w:r>
      <w:proofErr w:type="spellStart"/>
      <w:r w:rsidRPr="00FB59FE">
        <w:t>góp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 xml:space="preserve"> </w:t>
      </w:r>
      <w:proofErr w:type="spellStart"/>
      <w:r w:rsidRPr="00FB59FE">
        <w:t>là</w:t>
      </w:r>
      <w:proofErr w:type="spellEnd"/>
      <w:r w:rsidRPr="00FB59FE">
        <w:t xml:space="preserve"> </w:t>
      </w:r>
      <w:proofErr w:type="spellStart"/>
      <w:r w:rsidRPr="00FB59FE">
        <w:t>thời</w:t>
      </w:r>
      <w:proofErr w:type="spellEnd"/>
      <w:r w:rsidRPr="00FB59FE">
        <w:t xml:space="preserve"> </w:t>
      </w:r>
      <w:proofErr w:type="spellStart"/>
      <w:r w:rsidRPr="00FB59FE">
        <w:t>điểm</w:t>
      </w:r>
      <w:proofErr w:type="spellEnd"/>
      <w:r w:rsidRPr="00FB59FE">
        <w:t xml:space="preserve">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viên</w:t>
      </w:r>
      <w:proofErr w:type="spellEnd"/>
      <w:r w:rsidRPr="00FB59FE">
        <w:t xml:space="preserve"> </w:t>
      </w:r>
      <w:proofErr w:type="spellStart"/>
      <w:r w:rsidRPr="00FB59FE">
        <w:t>hoàn</w:t>
      </w:r>
      <w:proofErr w:type="spellEnd"/>
      <w:r w:rsidRPr="00FB59FE">
        <w:t xml:space="preserve">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việc</w:t>
      </w:r>
      <w:proofErr w:type="spellEnd"/>
      <w:r w:rsidRPr="00FB59FE">
        <w:t xml:space="preserve"> </w:t>
      </w:r>
      <w:proofErr w:type="spellStart"/>
      <w:r w:rsidRPr="00FB59FE">
        <w:t>góp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>.</w:t>
      </w:r>
    </w:p>
    <w:p w:rsidR="00DC07BA" w:rsidRDefault="00DC07BA" w:rsidP="00DC07BA">
      <w:pPr>
        <w:pStyle w:val="FootnoteText"/>
        <w:jc w:val="both"/>
      </w:pPr>
      <w:r w:rsidRPr="00FB59FE">
        <w:t xml:space="preserve">- </w:t>
      </w:r>
      <w:proofErr w:type="spellStart"/>
      <w:r w:rsidRPr="00FB59FE">
        <w:t>Các</w:t>
      </w:r>
      <w:proofErr w:type="spellEnd"/>
      <w:r w:rsidRPr="00FB59FE">
        <w:t xml:space="preserve"> </w:t>
      </w:r>
      <w:proofErr w:type="spellStart"/>
      <w:r w:rsidRPr="00FB59FE">
        <w:t>trường</w:t>
      </w:r>
      <w:proofErr w:type="spellEnd"/>
      <w:r w:rsidRPr="00FB59FE">
        <w:t xml:space="preserve"> </w:t>
      </w:r>
      <w:proofErr w:type="spellStart"/>
      <w:r w:rsidRPr="00FB59FE">
        <w:t>hợp</w:t>
      </w:r>
      <w:proofErr w:type="spellEnd"/>
      <w:r w:rsidRPr="00FB59FE">
        <w:t xml:space="preserve"> </w:t>
      </w:r>
      <w:proofErr w:type="spellStart"/>
      <w:r w:rsidRPr="00FB59FE">
        <w:t>khác</w:t>
      </w:r>
      <w:proofErr w:type="spellEnd"/>
      <w:r w:rsidRPr="00FB59FE">
        <w:t xml:space="preserve"> </w:t>
      </w:r>
      <w:proofErr w:type="spellStart"/>
      <w:r w:rsidRPr="00FB59FE">
        <w:t>ngoài</w:t>
      </w:r>
      <w:proofErr w:type="spellEnd"/>
      <w:r w:rsidRPr="00FB59FE">
        <w:t xml:space="preserve"> </w:t>
      </w:r>
      <w:proofErr w:type="spellStart"/>
      <w:r w:rsidRPr="00FB59FE">
        <w:t>các</w:t>
      </w:r>
      <w:proofErr w:type="spellEnd"/>
      <w:r w:rsidRPr="00FB59FE">
        <w:t xml:space="preserve"> </w:t>
      </w:r>
      <w:proofErr w:type="spellStart"/>
      <w:r w:rsidRPr="00FB59FE">
        <w:t>trường</w:t>
      </w:r>
      <w:proofErr w:type="spellEnd"/>
      <w:r w:rsidRPr="00FB59FE">
        <w:t xml:space="preserve"> </w:t>
      </w:r>
      <w:proofErr w:type="spellStart"/>
      <w:r w:rsidRPr="00FB59FE">
        <w:t>hợp</w:t>
      </w:r>
      <w:proofErr w:type="spellEnd"/>
      <w:r w:rsidRPr="00FB59FE">
        <w:t xml:space="preserve"> </w:t>
      </w:r>
      <w:proofErr w:type="spellStart"/>
      <w:r w:rsidRPr="00FB59FE">
        <w:t>nêu</w:t>
      </w:r>
      <w:proofErr w:type="spellEnd"/>
      <w:r w:rsidRPr="00FB59FE">
        <w:t xml:space="preserve"> </w:t>
      </w:r>
      <w:proofErr w:type="spellStart"/>
      <w:r w:rsidRPr="00FB59FE">
        <w:t>trên</w:t>
      </w:r>
      <w:proofErr w:type="spellEnd"/>
      <w:r w:rsidRPr="00FB59FE">
        <w:t xml:space="preserve">, </w:t>
      </w:r>
      <w:proofErr w:type="spellStart"/>
      <w:r w:rsidRPr="00FB59FE">
        <w:t>thành</w:t>
      </w:r>
      <w:proofErr w:type="spellEnd"/>
      <w:r w:rsidRPr="00FB59FE">
        <w:t xml:space="preserve"> </w:t>
      </w:r>
      <w:proofErr w:type="spellStart"/>
      <w:r w:rsidRPr="00FB59FE">
        <w:t>viên</w:t>
      </w:r>
      <w:proofErr w:type="spellEnd"/>
      <w:r w:rsidRPr="00FB59FE">
        <w:t xml:space="preserve"> </w:t>
      </w:r>
      <w:proofErr w:type="spellStart"/>
      <w:r w:rsidRPr="00FB59FE">
        <w:t>không</w:t>
      </w:r>
      <w:proofErr w:type="spellEnd"/>
      <w:r w:rsidRPr="00FB59FE">
        <w:t xml:space="preserve"> </w:t>
      </w:r>
      <w:proofErr w:type="spellStart"/>
      <w:r w:rsidRPr="00FB59FE">
        <w:t>cần</w:t>
      </w:r>
      <w:proofErr w:type="spellEnd"/>
      <w:r w:rsidRPr="00FB59FE">
        <w:t xml:space="preserve"> </w:t>
      </w:r>
      <w:proofErr w:type="spellStart"/>
      <w:r w:rsidRPr="00FB59FE">
        <w:t>kê</w:t>
      </w:r>
      <w:proofErr w:type="spellEnd"/>
      <w:r w:rsidRPr="00FB59FE">
        <w:t xml:space="preserve"> </w:t>
      </w:r>
      <w:proofErr w:type="spellStart"/>
      <w:r w:rsidRPr="00FB59FE">
        <w:t>khai</w:t>
      </w:r>
      <w:proofErr w:type="spellEnd"/>
      <w:r w:rsidRPr="00FB59FE">
        <w:t xml:space="preserve"> </w:t>
      </w:r>
      <w:proofErr w:type="spellStart"/>
      <w:r w:rsidRPr="00FB59FE">
        <w:t>thời</w:t>
      </w:r>
      <w:proofErr w:type="spellEnd"/>
      <w:r w:rsidRPr="00FB59FE">
        <w:t xml:space="preserve"> </w:t>
      </w:r>
      <w:proofErr w:type="spellStart"/>
      <w:r w:rsidRPr="00FB59FE">
        <w:t>hạn</w:t>
      </w:r>
      <w:proofErr w:type="spellEnd"/>
      <w:r w:rsidRPr="00FB59FE">
        <w:t xml:space="preserve"> </w:t>
      </w:r>
      <w:proofErr w:type="spellStart"/>
      <w:r w:rsidRPr="00FB59FE">
        <w:t>góp</w:t>
      </w:r>
      <w:proofErr w:type="spellEnd"/>
      <w:r w:rsidRPr="00FB59FE">
        <w:t xml:space="preserve"> </w:t>
      </w:r>
      <w:proofErr w:type="spellStart"/>
      <w:r w:rsidRPr="00FB59FE">
        <w:t>vốn</w:t>
      </w:r>
      <w:proofErr w:type="spellEnd"/>
      <w:r w:rsidRPr="00FB59FE">
        <w:t>.</w:t>
      </w:r>
    </w:p>
    <w:p w:rsidR="00DC07BA" w:rsidRPr="00134ADF" w:rsidRDefault="00DC07BA" w:rsidP="00DC07BA">
      <w:pPr>
        <w:pStyle w:val="FootnoteText"/>
        <w:jc w:val="both"/>
        <w:rPr>
          <w:vertAlign w:val="superscript"/>
        </w:rPr>
      </w:pPr>
      <w:r>
        <w:rPr>
          <w:vertAlign w:val="superscript"/>
        </w:rPr>
        <w:t>4</w:t>
      </w:r>
      <w:r>
        <w:t xml:space="preserve">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>/</w:t>
      </w:r>
      <w:proofErr w:type="spellStart"/>
      <w:r w:rsidRPr="00D400D6">
        <w:t>thông</w:t>
      </w:r>
      <w:proofErr w:type="spellEnd"/>
      <w:r w:rsidRPr="00D400D6">
        <w:t xml:space="preserve"> </w:t>
      </w:r>
      <w:proofErr w:type="spellStart"/>
      <w:r w:rsidRPr="00D400D6">
        <w:t>báo</w:t>
      </w:r>
      <w:proofErr w:type="spellEnd"/>
      <w:r w:rsidRPr="00D400D6">
        <w:t xml:space="preserve"> </w:t>
      </w:r>
      <w:proofErr w:type="spellStart"/>
      <w:r w:rsidRPr="00D400D6">
        <w:t>thay</w:t>
      </w:r>
      <w:proofErr w:type="spellEnd"/>
      <w:r w:rsidRPr="00D400D6">
        <w:t xml:space="preserve"> </w:t>
      </w:r>
      <w:proofErr w:type="spellStart"/>
      <w:r w:rsidRPr="00D400D6">
        <w:t>đổi</w:t>
      </w:r>
      <w:proofErr w:type="spellEnd"/>
      <w:r w:rsidRPr="00D400D6">
        <w:t xml:space="preserve"> </w:t>
      </w:r>
      <w:proofErr w:type="spellStart"/>
      <w:r w:rsidRPr="00D400D6">
        <w:t>nội</w:t>
      </w:r>
      <w:proofErr w:type="spellEnd"/>
      <w:r w:rsidRPr="00D400D6">
        <w:t xml:space="preserve"> dung </w:t>
      </w:r>
      <w:proofErr w:type="spellStart"/>
      <w:r w:rsidRPr="00D400D6">
        <w:t>đăng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 w:rsidRPr="00D400D6">
        <w:t xml:space="preserve"> </w:t>
      </w:r>
      <w:proofErr w:type="spellStart"/>
      <w:r w:rsidRPr="00D400D6">
        <w:t>doanh</w:t>
      </w:r>
      <w:proofErr w:type="spellEnd"/>
      <w:r w:rsidRPr="00D400D6">
        <w:t xml:space="preserve"> </w:t>
      </w:r>
      <w:proofErr w:type="spellStart"/>
      <w:r w:rsidRPr="00D400D6">
        <w:t>nghiệp</w:t>
      </w:r>
      <w:proofErr w:type="spellEnd"/>
      <w:r w:rsidRPr="00D400D6">
        <w:t xml:space="preserve"> </w:t>
      </w:r>
      <w:proofErr w:type="spellStart"/>
      <w:proofErr w:type="gramStart"/>
      <w:r w:rsidRPr="00D400D6">
        <w:t>theo</w:t>
      </w:r>
      <w:proofErr w:type="spellEnd"/>
      <w:proofErr w:type="gramEnd"/>
      <w:r w:rsidRPr="00D400D6">
        <w:t xml:space="preserve"> </w:t>
      </w:r>
      <w:proofErr w:type="spellStart"/>
      <w:r w:rsidRPr="00D400D6">
        <w:t>quyết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D400D6">
        <w:t>của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chữ</w:t>
      </w:r>
      <w:proofErr w:type="spellEnd"/>
      <w:r w:rsidRPr="00D400D6">
        <w:t xml:space="preserve"> </w:t>
      </w:r>
      <w:proofErr w:type="spellStart"/>
      <w:r w:rsidRPr="00D400D6"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Pr="00D400D6">
        <w:t>phần</w:t>
      </w:r>
      <w:proofErr w:type="spellEnd"/>
      <w:r w:rsidRPr="00D400D6">
        <w:t xml:space="preserve"> </w:t>
      </w:r>
      <w:proofErr w:type="spellStart"/>
      <w:r w:rsidRPr="00D400D6">
        <w:t>này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BA"/>
    <w:rsid w:val="000C4C15"/>
    <w:rsid w:val="002F53B2"/>
    <w:rsid w:val="006D59D5"/>
    <w:rsid w:val="00782427"/>
    <w:rsid w:val="008C32F9"/>
    <w:rsid w:val="00916D1F"/>
    <w:rsid w:val="00C713CB"/>
    <w:rsid w:val="00D1390E"/>
    <w:rsid w:val="00D3770A"/>
    <w:rsid w:val="00D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5C8F9-5640-40AE-80E1-8E4E8BC0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7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C07BA"/>
  </w:style>
  <w:style w:type="character" w:customStyle="1" w:styleId="FootnoteTextChar">
    <w:name w:val="Footnote Text Char"/>
    <w:basedOn w:val="DefaultParagraphFont"/>
    <w:link w:val="FootnoteText"/>
    <w:uiPriority w:val="99"/>
    <w:rsid w:val="00DC07B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DC0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2021-07-01T08:58:00Z</dcterms:created>
  <dcterms:modified xsi:type="dcterms:W3CDTF">2021-07-01T08:58:00Z</dcterms:modified>
</cp:coreProperties>
</file>