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2724" w:type="dxa"/>
        <w:tblInd w:w="-142" w:type="dxa"/>
        <w:tblLayout w:type="fixed"/>
        <w:tblLook w:val="0000" w:firstRow="0" w:lastRow="0" w:firstColumn="0" w:lastColumn="0" w:noHBand="0" w:noVBand="0"/>
      </w:tblPr>
      <w:tblGrid>
        <w:gridCol w:w="7338"/>
        <w:gridCol w:w="5386"/>
      </w:tblGrid>
      <w:tr w:rsidR="000926DE" w:rsidRPr="002E4F1E" w:rsidTr="001D4568">
        <w:trPr>
          <w:trHeight w:val="1276"/>
        </w:trPr>
        <w:tc>
          <w:tcPr>
            <w:tcW w:w="7338" w:type="dxa"/>
          </w:tcPr>
          <w:p w:rsidR="000926DE" w:rsidRPr="00E46E5A" w:rsidRDefault="000926DE" w:rsidP="00C6503F">
            <w:pPr>
              <w:pStyle w:val="Heading1"/>
              <w:jc w:val="center"/>
              <w:rPr>
                <w:rFonts w:ascii="Times New Roman" w:hAnsi="Times New Roman"/>
                <w:b w:val="0"/>
                <w:bCs w:val="0"/>
                <w:noProof/>
              </w:rPr>
            </w:pPr>
            <w:r w:rsidRPr="00E46E5A">
              <w:rPr>
                <w:rFonts w:ascii="Times New Roman" w:hAnsi="Times New Roman"/>
                <w:b w:val="0"/>
                <w:bCs w:val="0"/>
                <w:noProof/>
              </w:rPr>
              <w:t>UBND THÀNH PHỐ HẢI PHÒNG</w:t>
            </w:r>
          </w:p>
          <w:p w:rsidR="000926DE" w:rsidRPr="00533162" w:rsidRDefault="00AF4583" w:rsidP="00C6503F">
            <w:pPr>
              <w:pStyle w:val="Heading1"/>
              <w:jc w:val="center"/>
              <w:rPr>
                <w:rFonts w:ascii="Times New Roman" w:hAnsi="Times New Roman"/>
                <w:noProof/>
                <w:sz w:val="26"/>
                <w:szCs w:val="26"/>
              </w:rPr>
            </w:pPr>
            <w:r>
              <w:rPr>
                <w:noProof/>
              </w:rPr>
              <mc:AlternateContent>
                <mc:Choice Requires="wps">
                  <w:drawing>
                    <wp:anchor distT="4294967295" distB="4294967295" distL="114300" distR="114300" simplePos="0" relativeHeight="251659264" behindDoc="0" locked="0" layoutInCell="1" allowOverlap="1" wp14:anchorId="214B21F9" wp14:editId="7497B6D2">
                      <wp:simplePos x="0" y="0"/>
                      <wp:positionH relativeFrom="column">
                        <wp:posOffset>1941830</wp:posOffset>
                      </wp:positionH>
                      <wp:positionV relativeFrom="paragraph">
                        <wp:posOffset>189229</wp:posOffset>
                      </wp:positionV>
                      <wp:extent cx="59436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8CA8815" id="Straight Connector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2.9pt,14.9pt" to="199.7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"/>
                  </w:pict>
                </mc:Fallback>
              </mc:AlternateContent>
            </w:r>
            <w:r w:rsidR="000926DE" w:rsidRPr="00533162">
              <w:rPr>
                <w:rFonts w:ascii="Times New Roman" w:hAnsi="Times New Roman"/>
                <w:noProof/>
                <w:sz w:val="26"/>
                <w:szCs w:val="26"/>
              </w:rPr>
              <w:t>SỞ TÀI CHÍNH</w:t>
            </w:r>
          </w:p>
          <w:p w:rsidR="000926DE" w:rsidRPr="00533162" w:rsidRDefault="000926DE" w:rsidP="008B4A6D">
            <w:pPr>
              <w:spacing w:before="240" w:after="60"/>
              <w:jc w:val="center"/>
              <w:rPr>
                <w:sz w:val="25"/>
                <w:szCs w:val="25"/>
              </w:rPr>
            </w:pPr>
          </w:p>
        </w:tc>
        <w:tc>
          <w:tcPr>
            <w:tcW w:w="5386" w:type="dxa"/>
          </w:tcPr>
          <w:p w:rsidR="000926DE" w:rsidRPr="00E46E5A" w:rsidRDefault="000926DE" w:rsidP="00C6503F">
            <w:pPr>
              <w:pStyle w:val="Heading2"/>
              <w:ind w:left="-246"/>
              <w:rPr>
                <w:rFonts w:ascii="Times New Roman Bold" w:hAnsi="Times New Roman Bold"/>
                <w:spacing w:val="-2"/>
                <w:sz w:val="24"/>
              </w:rPr>
            </w:pPr>
            <w:r w:rsidRPr="00E46E5A">
              <w:rPr>
                <w:rFonts w:ascii="Times New Roman Bold" w:hAnsi="Times New Roman Bold"/>
                <w:spacing w:val="-2"/>
                <w:sz w:val="24"/>
              </w:rPr>
              <w:t>CỘNG HÒA XÃ HỘI CHỦ NGHĨA VIỆT NAM</w:t>
            </w:r>
          </w:p>
          <w:p w:rsidR="000926DE" w:rsidRPr="00E46E5A" w:rsidRDefault="00AF4583" w:rsidP="00C6503F">
            <w:pPr>
              <w:pStyle w:val="Heading2"/>
              <w:ind w:left="-246" w:right="168"/>
              <w:rPr>
                <w:rFonts w:ascii="Times New Roman" w:hAnsi="Times New Roman"/>
                <w:szCs w:val="28"/>
              </w:rPr>
            </w:pPr>
            <w:r>
              <w:rPr>
                <w:noProof/>
              </w:rPr>
              <mc:AlternateContent>
                <mc:Choice Requires="wps">
                  <w:drawing>
                    <wp:anchor distT="4294967295" distB="4294967295" distL="114300" distR="114300" simplePos="0" relativeHeight="251660288" behindDoc="0" locked="0" layoutInCell="1" allowOverlap="1" wp14:anchorId="44B67C5B" wp14:editId="365412DD">
                      <wp:simplePos x="0" y="0"/>
                      <wp:positionH relativeFrom="column">
                        <wp:posOffset>585470</wp:posOffset>
                      </wp:positionH>
                      <wp:positionV relativeFrom="paragraph">
                        <wp:posOffset>200024</wp:posOffset>
                      </wp:positionV>
                      <wp:extent cx="1945640" cy="0"/>
                      <wp:effectExtent l="0" t="0" r="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45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94AE49E" id="Straight Connector 2"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1pt,15.75pt" to="199.3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"/>
                  </w:pict>
                </mc:Fallback>
              </mc:AlternateContent>
            </w:r>
            <w:r w:rsidR="000926DE" w:rsidRPr="002E4F1E">
              <w:rPr>
                <w:rFonts w:ascii="Times New Roman" w:hAnsi="Times New Roman"/>
                <w:szCs w:val="28"/>
              </w:rPr>
              <w:t xml:space="preserve">   </w:t>
            </w:r>
            <w:r w:rsidR="000926DE" w:rsidRPr="00E46E5A">
              <w:rPr>
                <w:rFonts w:ascii="Times New Roman" w:hAnsi="Times New Roman"/>
                <w:szCs w:val="28"/>
              </w:rPr>
              <w:t>Độc lập - Tự do - Hạnh phúc</w:t>
            </w:r>
          </w:p>
          <w:p w:rsidR="000926DE" w:rsidRPr="002E4F1E" w:rsidRDefault="000926DE" w:rsidP="00987775">
            <w:pPr>
              <w:spacing w:before="240" w:after="60"/>
              <w:jc w:val="center"/>
              <w:rPr>
                <w:b/>
                <w:i/>
                <w:sz w:val="26"/>
                <w:szCs w:val="26"/>
              </w:rPr>
            </w:pPr>
            <w:r w:rsidRPr="002E4F1E">
              <w:rPr>
                <w:i/>
                <w:sz w:val="28"/>
                <w:szCs w:val="28"/>
              </w:rPr>
              <w:t xml:space="preserve">Hải Phòng, ngày </w:t>
            </w:r>
            <w:r>
              <w:rPr>
                <w:i/>
                <w:sz w:val="28"/>
                <w:szCs w:val="28"/>
              </w:rPr>
              <w:t xml:space="preserve">    </w:t>
            </w:r>
            <w:r w:rsidRPr="002E4F1E">
              <w:rPr>
                <w:i/>
                <w:sz w:val="28"/>
                <w:szCs w:val="28"/>
              </w:rPr>
              <w:t xml:space="preserve"> tháng</w:t>
            </w:r>
            <w:r>
              <w:rPr>
                <w:i/>
                <w:sz w:val="28"/>
                <w:szCs w:val="28"/>
              </w:rPr>
              <w:t xml:space="preserve"> </w:t>
            </w:r>
            <w:r w:rsidR="00B51E49">
              <w:rPr>
                <w:i/>
                <w:sz w:val="28"/>
                <w:szCs w:val="28"/>
              </w:rPr>
              <w:t xml:space="preserve">   </w:t>
            </w:r>
            <w:r>
              <w:rPr>
                <w:i/>
                <w:sz w:val="28"/>
                <w:szCs w:val="28"/>
              </w:rPr>
              <w:t xml:space="preserve"> năm 202</w:t>
            </w:r>
            <w:r w:rsidR="00987775">
              <w:rPr>
                <w:i/>
                <w:sz w:val="28"/>
                <w:szCs w:val="28"/>
              </w:rPr>
              <w:t>6</w:t>
            </w:r>
          </w:p>
        </w:tc>
      </w:tr>
    </w:tbl>
    <w:p w:rsidR="00FD5BCF" w:rsidRPr="0031026F" w:rsidRDefault="00FD5BCF" w:rsidP="00FD5BCF">
      <w:pPr>
        <w:spacing w:before="120" w:line="360" w:lineRule="exact"/>
        <w:ind w:firstLine="720"/>
        <w:jc w:val="center"/>
        <w:rPr>
          <w:b/>
          <w:sz w:val="26"/>
          <w:szCs w:val="26"/>
        </w:rPr>
      </w:pPr>
      <w:r w:rsidRPr="0031026F">
        <w:rPr>
          <w:b/>
          <w:sz w:val="26"/>
          <w:szCs w:val="26"/>
        </w:rPr>
        <w:t xml:space="preserve">BẢN </w:t>
      </w:r>
      <w:r w:rsidR="00D67227" w:rsidRPr="0031026F">
        <w:rPr>
          <w:b/>
          <w:sz w:val="26"/>
          <w:szCs w:val="26"/>
        </w:rPr>
        <w:t>T</w:t>
      </w:r>
      <w:r w:rsidR="00EB7B4B" w:rsidRPr="0031026F">
        <w:rPr>
          <w:b/>
          <w:sz w:val="26"/>
          <w:szCs w:val="26"/>
        </w:rPr>
        <w:t>ỔNG HỢP Ý KIẾN</w:t>
      </w:r>
      <w:r w:rsidRPr="0031026F">
        <w:rPr>
          <w:b/>
          <w:sz w:val="26"/>
          <w:szCs w:val="26"/>
        </w:rPr>
        <w:t xml:space="preserve">, TIẾP THU, GIẢI TRÌNH Ý KIẾN ĐÓNG GÓP, PHẢN BIỆN XÃ HỘI </w:t>
      </w:r>
    </w:p>
    <w:p w:rsidR="00290FC6" w:rsidRPr="0031026F" w:rsidRDefault="00FD5BCF" w:rsidP="00B51E49">
      <w:pPr>
        <w:spacing w:line="360" w:lineRule="exact"/>
        <w:ind w:firstLine="720"/>
        <w:jc w:val="center"/>
        <w:rPr>
          <w:b/>
          <w:sz w:val="26"/>
          <w:szCs w:val="26"/>
        </w:rPr>
      </w:pPr>
      <w:r w:rsidRPr="0031026F">
        <w:rPr>
          <w:b/>
          <w:sz w:val="26"/>
          <w:szCs w:val="26"/>
        </w:rPr>
        <w:t xml:space="preserve">ĐỐI VỚI </w:t>
      </w:r>
      <w:r w:rsidR="00DF2BF0" w:rsidRPr="0031026F">
        <w:rPr>
          <w:b/>
          <w:sz w:val="26"/>
          <w:szCs w:val="26"/>
        </w:rPr>
        <w:t>HỒ SƠ DỰ THẢO</w:t>
      </w:r>
      <w:r w:rsidR="00EB7B4B" w:rsidRPr="0031026F">
        <w:rPr>
          <w:b/>
          <w:sz w:val="26"/>
          <w:szCs w:val="26"/>
        </w:rPr>
        <w:t xml:space="preserve"> </w:t>
      </w:r>
      <w:r w:rsidR="00E03A99" w:rsidRPr="0031026F">
        <w:rPr>
          <w:b/>
          <w:sz w:val="26"/>
          <w:szCs w:val="26"/>
        </w:rPr>
        <w:t xml:space="preserve">NGHỊ QUYẾT </w:t>
      </w:r>
      <w:r w:rsidR="00B51E49" w:rsidRPr="0031026F">
        <w:rPr>
          <w:b/>
          <w:sz w:val="26"/>
          <w:szCs w:val="26"/>
        </w:rPr>
        <w:t xml:space="preserve">QUY ĐỊNH </w:t>
      </w:r>
      <w:r w:rsidR="004102D2">
        <w:rPr>
          <w:b/>
          <w:sz w:val="26"/>
          <w:szCs w:val="26"/>
        </w:rPr>
        <w:t>VỀ MỘT SỐ NỘI DUNG CHI, MỨC CHI HOẠT ĐỘNG CỦA ĐẢNG ỦY XÃ, PHƯỜNG, ĐẶC KHU VÀ ĐẢNG ỦY CẤP TRÊN TRỰC TIẾP CỦA TỔ CHỨC CƠ SỞ ĐẢNG Ở NHỮNG NƠI CÓ ĐẶC ĐIỂM RIÊNG TRÊN ĐỊA BÀN THÀNH PHỐ HẢI PHÒNG</w:t>
      </w:r>
    </w:p>
    <w:p w:rsidR="009318E2" w:rsidRPr="0031026F" w:rsidRDefault="00DF2BF0" w:rsidP="00880882">
      <w:pPr>
        <w:spacing w:after="120" w:line="360" w:lineRule="exact"/>
        <w:ind w:firstLine="720"/>
        <w:jc w:val="center"/>
        <w:rPr>
          <w:i/>
          <w:sz w:val="28"/>
          <w:szCs w:val="28"/>
          <w:lang w:val="vi-VN"/>
        </w:rPr>
      </w:pPr>
      <w:r w:rsidRPr="0031026F">
        <w:rPr>
          <w:i/>
          <w:sz w:val="28"/>
          <w:szCs w:val="28"/>
          <w:lang w:val="vi-VN"/>
        </w:rPr>
        <w:t xml:space="preserve"> </w:t>
      </w:r>
    </w:p>
    <w:p w:rsidR="009C2498" w:rsidRPr="00EB2682" w:rsidRDefault="009C2498" w:rsidP="00795EFD">
      <w:pPr>
        <w:spacing w:before="120" w:after="120"/>
        <w:ind w:firstLine="720"/>
        <w:jc w:val="both"/>
        <w:rPr>
          <w:sz w:val="28"/>
          <w:szCs w:val="28"/>
        </w:rPr>
      </w:pPr>
      <w:r w:rsidRPr="00EB2682">
        <w:rPr>
          <w:sz w:val="28"/>
          <w:szCs w:val="28"/>
        </w:rPr>
        <w:t>Căn cứ Luật Ban hành văn bản quy phạm pháp luật, Sở Tài chính đã tổ chức lấy ý kiến, phản biện xã hội đối với hồ sơ dự thảo Nghị quyết</w:t>
      </w:r>
      <w:r w:rsidR="00C669CA" w:rsidRPr="00EB2682">
        <w:rPr>
          <w:sz w:val="28"/>
          <w:szCs w:val="28"/>
        </w:rPr>
        <w:t xml:space="preserve"> Quy định</w:t>
      </w:r>
      <w:r w:rsidR="00CB449E">
        <w:rPr>
          <w:sz w:val="28"/>
          <w:szCs w:val="28"/>
        </w:rPr>
        <w:t xml:space="preserve"> một số nội dung chi, mức chi hoạt động của đảng ủy xã, phường, đặc khu và đảng ủy cấp trên trực tiếp của tổ chức cơ sở đảng ở những nơi có đặc điểm riêng trên địa bàn thành phố</w:t>
      </w:r>
      <w:r w:rsidR="00DD1264" w:rsidRPr="00EB2682">
        <w:rPr>
          <w:sz w:val="28"/>
          <w:szCs w:val="28"/>
        </w:rPr>
        <w:t>.</w:t>
      </w:r>
    </w:p>
    <w:p w:rsidR="00C669CA" w:rsidRPr="00EB2682" w:rsidRDefault="00C669CA" w:rsidP="00987775">
      <w:pPr>
        <w:spacing w:before="120" w:after="120"/>
        <w:ind w:firstLine="720"/>
        <w:jc w:val="both"/>
        <w:rPr>
          <w:sz w:val="28"/>
          <w:szCs w:val="28"/>
        </w:rPr>
      </w:pPr>
      <w:r w:rsidRPr="00EB2682">
        <w:rPr>
          <w:sz w:val="28"/>
          <w:szCs w:val="28"/>
        </w:rPr>
        <w:t xml:space="preserve">1. Tổng số cơ quan, tổ chức đã gửi xin ý kiến: </w:t>
      </w:r>
      <w:r w:rsidR="00987775" w:rsidRPr="00EB2682">
        <w:rPr>
          <w:sz w:val="28"/>
          <w:szCs w:val="28"/>
        </w:rPr>
        <w:t>164</w:t>
      </w:r>
      <w:r w:rsidRPr="00EB2682">
        <w:rPr>
          <w:sz w:val="28"/>
          <w:szCs w:val="28"/>
        </w:rPr>
        <w:t xml:space="preserve"> cơ quan (Ủy ban Mặt trậ</w:t>
      </w:r>
      <w:r w:rsidR="00C53794" w:rsidRPr="00EB2682">
        <w:rPr>
          <w:sz w:val="28"/>
          <w:szCs w:val="28"/>
        </w:rPr>
        <w:t xml:space="preserve">n Tổ quốc Việt Nam thành phố, </w:t>
      </w:r>
      <w:r w:rsidR="00D75A52" w:rsidRPr="00EB2682">
        <w:rPr>
          <w:sz w:val="28"/>
          <w:szCs w:val="28"/>
        </w:rPr>
        <w:t>1</w:t>
      </w:r>
      <w:r w:rsidR="00985055">
        <w:rPr>
          <w:sz w:val="28"/>
          <w:szCs w:val="28"/>
        </w:rPr>
        <w:t>4</w:t>
      </w:r>
      <w:r w:rsidRPr="00EB2682">
        <w:rPr>
          <w:sz w:val="28"/>
          <w:szCs w:val="28"/>
        </w:rPr>
        <w:t xml:space="preserve"> Sở,</w:t>
      </w:r>
      <w:r w:rsidR="00C53794" w:rsidRPr="00EB2682">
        <w:rPr>
          <w:sz w:val="28"/>
          <w:szCs w:val="28"/>
        </w:rPr>
        <w:t xml:space="preserve"> ban,</w:t>
      </w:r>
      <w:r w:rsidRPr="00EB2682">
        <w:rPr>
          <w:sz w:val="28"/>
          <w:szCs w:val="28"/>
        </w:rPr>
        <w:t xml:space="preserve"> ngành,</w:t>
      </w:r>
      <w:r w:rsidR="00D75A52" w:rsidRPr="00EB2682">
        <w:rPr>
          <w:sz w:val="28"/>
          <w:szCs w:val="28"/>
        </w:rPr>
        <w:t xml:space="preserve"> </w:t>
      </w:r>
      <w:r w:rsidR="00987775" w:rsidRPr="00EB2682">
        <w:rPr>
          <w:sz w:val="28"/>
          <w:szCs w:val="28"/>
        </w:rPr>
        <w:t>114 xã, phường, đặc khu</w:t>
      </w:r>
      <w:r w:rsidR="00EB2682" w:rsidRPr="00EB2682">
        <w:rPr>
          <w:sz w:val="28"/>
          <w:szCs w:val="28"/>
        </w:rPr>
        <w:t xml:space="preserve"> và</w:t>
      </w:r>
      <w:r w:rsidR="00987775" w:rsidRPr="00EB2682">
        <w:rPr>
          <w:sz w:val="28"/>
          <w:szCs w:val="28"/>
        </w:rPr>
        <w:t xml:space="preserve"> các đơn vị</w:t>
      </w:r>
      <w:r w:rsidR="00EB2682" w:rsidRPr="00EB2682">
        <w:rPr>
          <w:sz w:val="28"/>
          <w:szCs w:val="28"/>
        </w:rPr>
        <w:t xml:space="preserve"> khác</w:t>
      </w:r>
      <w:r w:rsidRPr="00EB2682">
        <w:rPr>
          <w:sz w:val="28"/>
          <w:szCs w:val="28"/>
        </w:rPr>
        <w:t>).</w:t>
      </w:r>
    </w:p>
    <w:p w:rsidR="00C669CA" w:rsidRPr="00CB449E" w:rsidRDefault="00C669CA" w:rsidP="00795EFD">
      <w:pPr>
        <w:spacing w:before="120" w:after="120"/>
        <w:ind w:firstLine="720"/>
        <w:jc w:val="both"/>
        <w:rPr>
          <w:color w:val="FF0000"/>
          <w:sz w:val="28"/>
          <w:szCs w:val="28"/>
        </w:rPr>
      </w:pPr>
      <w:r w:rsidRPr="00CB449E">
        <w:rPr>
          <w:color w:val="FF0000"/>
          <w:sz w:val="28"/>
          <w:szCs w:val="28"/>
        </w:rPr>
        <w:t xml:space="preserve">Số ý kiến nhận được: </w:t>
      </w:r>
      <w:r w:rsidR="00985055">
        <w:rPr>
          <w:color w:val="FF0000"/>
          <w:sz w:val="28"/>
          <w:szCs w:val="28"/>
        </w:rPr>
        <w:t>95</w:t>
      </w:r>
      <w:r w:rsidRPr="00CB449E">
        <w:rPr>
          <w:color w:val="FF0000"/>
          <w:sz w:val="28"/>
          <w:szCs w:val="28"/>
        </w:rPr>
        <w:t xml:space="preserve"> cơ quan (</w:t>
      </w:r>
      <w:r w:rsidR="00D75A52" w:rsidRPr="00CB449E">
        <w:rPr>
          <w:color w:val="FF0000"/>
          <w:sz w:val="28"/>
          <w:szCs w:val="28"/>
        </w:rPr>
        <w:t>1</w:t>
      </w:r>
      <w:r w:rsidR="00985055">
        <w:rPr>
          <w:color w:val="FF0000"/>
          <w:sz w:val="28"/>
          <w:szCs w:val="28"/>
        </w:rPr>
        <w:t>4</w:t>
      </w:r>
      <w:r w:rsidRPr="00CB449E">
        <w:rPr>
          <w:color w:val="FF0000"/>
          <w:sz w:val="28"/>
          <w:szCs w:val="28"/>
        </w:rPr>
        <w:t xml:space="preserve"> Sở,</w:t>
      </w:r>
      <w:r w:rsidR="009968D1" w:rsidRPr="00CB449E">
        <w:rPr>
          <w:color w:val="FF0000"/>
          <w:sz w:val="28"/>
          <w:szCs w:val="28"/>
        </w:rPr>
        <w:t xml:space="preserve"> ban,</w:t>
      </w:r>
      <w:r w:rsidRPr="00CB449E">
        <w:rPr>
          <w:color w:val="FF0000"/>
          <w:sz w:val="28"/>
          <w:szCs w:val="28"/>
        </w:rPr>
        <w:t xml:space="preserve"> ngành và</w:t>
      </w:r>
      <w:r w:rsidR="00587D28" w:rsidRPr="00CB449E">
        <w:rPr>
          <w:color w:val="FF0000"/>
          <w:sz w:val="28"/>
          <w:szCs w:val="28"/>
        </w:rPr>
        <w:t xml:space="preserve"> </w:t>
      </w:r>
      <w:r w:rsidR="00985055">
        <w:rPr>
          <w:color w:val="FF0000"/>
          <w:sz w:val="28"/>
          <w:szCs w:val="28"/>
        </w:rPr>
        <w:t>8</w:t>
      </w:r>
      <w:r w:rsidR="00587D28" w:rsidRPr="00CB449E">
        <w:rPr>
          <w:color w:val="FF0000"/>
          <w:sz w:val="28"/>
          <w:szCs w:val="28"/>
        </w:rPr>
        <w:t>1 xã, phường, đặc khu</w:t>
      </w:r>
      <w:r w:rsidRPr="00CB449E">
        <w:rPr>
          <w:color w:val="FF0000"/>
          <w:sz w:val="28"/>
          <w:szCs w:val="28"/>
        </w:rPr>
        <w:t>).</w:t>
      </w:r>
    </w:p>
    <w:p w:rsidR="0022226C" w:rsidRPr="00EB2682" w:rsidRDefault="0022226C" w:rsidP="00795EFD">
      <w:pPr>
        <w:spacing w:before="120" w:after="120"/>
        <w:ind w:firstLine="720"/>
        <w:jc w:val="both"/>
        <w:rPr>
          <w:sz w:val="28"/>
          <w:szCs w:val="28"/>
        </w:rPr>
      </w:pPr>
      <w:r w:rsidRPr="00EB2682">
        <w:rPr>
          <w:sz w:val="28"/>
          <w:szCs w:val="28"/>
        </w:rPr>
        <w:t>2. Kết quả cụ thể như sau:</w:t>
      </w:r>
    </w:p>
    <w:tbl>
      <w:tblPr>
        <w:tblW w:w="13944"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4819"/>
        <w:gridCol w:w="5245"/>
        <w:gridCol w:w="3119"/>
      </w:tblGrid>
      <w:tr w:rsidR="0022226C" w:rsidRPr="009F154B" w:rsidTr="00D55B15">
        <w:tc>
          <w:tcPr>
            <w:tcW w:w="761" w:type="dxa"/>
            <w:tcBorders>
              <w:bottom w:val="single" w:sz="4" w:space="0" w:color="auto"/>
            </w:tcBorders>
          </w:tcPr>
          <w:p w:rsidR="0022226C" w:rsidRPr="00EB2682" w:rsidRDefault="0022226C" w:rsidP="00795EFD">
            <w:pPr>
              <w:spacing w:before="120" w:after="120"/>
              <w:jc w:val="center"/>
              <w:rPr>
                <w:b/>
                <w:sz w:val="28"/>
                <w:szCs w:val="28"/>
              </w:rPr>
            </w:pPr>
            <w:r w:rsidRPr="00EB2682">
              <w:rPr>
                <w:b/>
                <w:sz w:val="28"/>
                <w:szCs w:val="28"/>
              </w:rPr>
              <w:t>STT</w:t>
            </w:r>
          </w:p>
        </w:tc>
        <w:tc>
          <w:tcPr>
            <w:tcW w:w="4819" w:type="dxa"/>
            <w:tcBorders>
              <w:bottom w:val="single" w:sz="4" w:space="0" w:color="auto"/>
            </w:tcBorders>
          </w:tcPr>
          <w:p w:rsidR="0022226C" w:rsidRPr="00EB2682" w:rsidRDefault="0022226C" w:rsidP="00795EFD">
            <w:pPr>
              <w:spacing w:before="120" w:after="120"/>
              <w:jc w:val="center"/>
              <w:rPr>
                <w:b/>
                <w:sz w:val="28"/>
                <w:szCs w:val="28"/>
              </w:rPr>
            </w:pPr>
            <w:r w:rsidRPr="00EB2682">
              <w:rPr>
                <w:b/>
                <w:sz w:val="28"/>
                <w:szCs w:val="28"/>
              </w:rPr>
              <w:t xml:space="preserve">Chủ thể góp ý, phản biện  </w:t>
            </w:r>
          </w:p>
        </w:tc>
        <w:tc>
          <w:tcPr>
            <w:tcW w:w="5245" w:type="dxa"/>
            <w:tcBorders>
              <w:bottom w:val="single" w:sz="4" w:space="0" w:color="auto"/>
            </w:tcBorders>
          </w:tcPr>
          <w:p w:rsidR="0022226C" w:rsidRPr="00EB2682" w:rsidRDefault="0022226C" w:rsidP="00795EFD">
            <w:pPr>
              <w:spacing w:before="120" w:after="120"/>
              <w:jc w:val="center"/>
              <w:rPr>
                <w:b/>
                <w:sz w:val="28"/>
                <w:szCs w:val="28"/>
              </w:rPr>
            </w:pPr>
            <w:r w:rsidRPr="00EB2682">
              <w:rPr>
                <w:b/>
                <w:sz w:val="28"/>
                <w:szCs w:val="28"/>
              </w:rPr>
              <w:t>Nội dung góp ý, phản biện</w:t>
            </w:r>
          </w:p>
        </w:tc>
        <w:tc>
          <w:tcPr>
            <w:tcW w:w="3119" w:type="dxa"/>
            <w:tcBorders>
              <w:bottom w:val="single" w:sz="4" w:space="0" w:color="auto"/>
            </w:tcBorders>
          </w:tcPr>
          <w:p w:rsidR="0022226C" w:rsidRPr="00EB2682" w:rsidRDefault="0022226C" w:rsidP="00795EFD">
            <w:pPr>
              <w:spacing w:before="120" w:after="120"/>
              <w:jc w:val="center"/>
              <w:rPr>
                <w:b/>
                <w:sz w:val="28"/>
                <w:szCs w:val="28"/>
              </w:rPr>
            </w:pPr>
            <w:r w:rsidRPr="00EB2682">
              <w:rPr>
                <w:b/>
                <w:sz w:val="28"/>
                <w:szCs w:val="28"/>
              </w:rPr>
              <w:t xml:space="preserve">Nội dung tiếp thu, giải trình </w:t>
            </w:r>
          </w:p>
        </w:tc>
      </w:tr>
      <w:tr w:rsidR="00002EAB" w:rsidRPr="009F154B" w:rsidTr="00D55B15">
        <w:tc>
          <w:tcPr>
            <w:tcW w:w="761" w:type="dxa"/>
            <w:tcBorders>
              <w:bottom w:val="single" w:sz="4" w:space="0" w:color="auto"/>
            </w:tcBorders>
          </w:tcPr>
          <w:p w:rsidR="00002EAB" w:rsidRPr="00EB2682" w:rsidRDefault="00002EAB" w:rsidP="00A547A4">
            <w:pPr>
              <w:spacing w:before="60" w:after="60"/>
              <w:jc w:val="center"/>
              <w:rPr>
                <w:b/>
                <w:sz w:val="28"/>
                <w:szCs w:val="28"/>
              </w:rPr>
            </w:pPr>
            <w:r w:rsidRPr="00EB2682">
              <w:rPr>
                <w:b/>
                <w:sz w:val="28"/>
                <w:szCs w:val="28"/>
              </w:rPr>
              <w:t>I</w:t>
            </w:r>
          </w:p>
        </w:tc>
        <w:tc>
          <w:tcPr>
            <w:tcW w:w="10064" w:type="dxa"/>
            <w:gridSpan w:val="2"/>
            <w:tcBorders>
              <w:bottom w:val="single" w:sz="4" w:space="0" w:color="auto"/>
            </w:tcBorders>
          </w:tcPr>
          <w:p w:rsidR="00002EAB" w:rsidRPr="00EB2682" w:rsidRDefault="00002EAB" w:rsidP="00A547A4">
            <w:pPr>
              <w:spacing w:before="60" w:after="60"/>
              <w:rPr>
                <w:b/>
                <w:sz w:val="28"/>
                <w:szCs w:val="28"/>
              </w:rPr>
            </w:pPr>
            <w:r w:rsidRPr="00EB2682">
              <w:rPr>
                <w:b/>
                <w:sz w:val="28"/>
                <w:szCs w:val="28"/>
              </w:rPr>
              <w:t>Khối Sở,</w:t>
            </w:r>
            <w:r w:rsidR="00C53794" w:rsidRPr="00EB2682">
              <w:rPr>
                <w:b/>
                <w:sz w:val="28"/>
                <w:szCs w:val="28"/>
              </w:rPr>
              <w:t xml:space="preserve"> Ban,</w:t>
            </w:r>
            <w:r w:rsidRPr="00EB2682">
              <w:rPr>
                <w:b/>
                <w:sz w:val="28"/>
                <w:szCs w:val="28"/>
              </w:rPr>
              <w:t xml:space="preserve"> Ngành thành phố</w:t>
            </w:r>
          </w:p>
        </w:tc>
        <w:tc>
          <w:tcPr>
            <w:tcW w:w="3119" w:type="dxa"/>
            <w:tcBorders>
              <w:bottom w:val="single" w:sz="4" w:space="0" w:color="auto"/>
            </w:tcBorders>
          </w:tcPr>
          <w:p w:rsidR="00002EAB" w:rsidRPr="00EB2682" w:rsidRDefault="00002EAB" w:rsidP="00A547A4">
            <w:pPr>
              <w:spacing w:before="60" w:after="60"/>
              <w:jc w:val="center"/>
              <w:rPr>
                <w:b/>
                <w:sz w:val="28"/>
                <w:szCs w:val="28"/>
              </w:rPr>
            </w:pPr>
          </w:p>
        </w:tc>
      </w:tr>
      <w:tr w:rsidR="000A3175" w:rsidRPr="002A7867" w:rsidTr="00D55B15">
        <w:tc>
          <w:tcPr>
            <w:tcW w:w="761" w:type="dxa"/>
            <w:tcBorders>
              <w:top w:val="single" w:sz="4" w:space="0" w:color="auto"/>
              <w:left w:val="single" w:sz="4" w:space="0" w:color="auto"/>
              <w:bottom w:val="single" w:sz="4" w:space="0" w:color="auto"/>
              <w:right w:val="nil"/>
            </w:tcBorders>
          </w:tcPr>
          <w:p w:rsidR="000A3175" w:rsidRPr="00EB2682" w:rsidRDefault="000A3175" w:rsidP="00987775">
            <w:pPr>
              <w:spacing w:before="40" w:after="40"/>
              <w:jc w:val="center"/>
              <w:rPr>
                <w:sz w:val="28"/>
                <w:szCs w:val="28"/>
              </w:rPr>
            </w:pPr>
            <w:r w:rsidRPr="00EB2682">
              <w:rPr>
                <w:sz w:val="28"/>
                <w:szCs w:val="28"/>
              </w:rPr>
              <w:t>1</w:t>
            </w:r>
          </w:p>
        </w:tc>
        <w:tc>
          <w:tcPr>
            <w:tcW w:w="4819" w:type="dxa"/>
            <w:tcBorders>
              <w:top w:val="single" w:sz="4" w:space="0" w:color="auto"/>
              <w:left w:val="single" w:sz="4" w:space="0" w:color="auto"/>
              <w:bottom w:val="single" w:sz="4" w:space="0" w:color="auto"/>
              <w:right w:val="single" w:sz="4" w:space="0" w:color="auto"/>
            </w:tcBorders>
          </w:tcPr>
          <w:p w:rsidR="000A3175" w:rsidRPr="00EB2682" w:rsidRDefault="00301D2A" w:rsidP="003775E2">
            <w:pPr>
              <w:pStyle w:val="ListParagraph"/>
              <w:spacing w:before="40" w:after="40"/>
              <w:ind w:left="0"/>
              <w:rPr>
                <w:bCs/>
                <w:sz w:val="28"/>
                <w:szCs w:val="28"/>
              </w:rPr>
            </w:pPr>
            <w:r w:rsidRPr="00EB2682">
              <w:rPr>
                <w:bCs/>
                <w:sz w:val="28"/>
                <w:szCs w:val="28"/>
              </w:rPr>
              <w:t xml:space="preserve">Sở Ngoại vụ (Văn bản số </w:t>
            </w:r>
            <w:r w:rsidR="003775E2">
              <w:rPr>
                <w:bCs/>
                <w:sz w:val="28"/>
                <w:szCs w:val="28"/>
              </w:rPr>
              <w:t>3040</w:t>
            </w:r>
            <w:r w:rsidRPr="00EB2682">
              <w:rPr>
                <w:bCs/>
                <w:sz w:val="28"/>
                <w:szCs w:val="28"/>
              </w:rPr>
              <w:t xml:space="preserve"> ngày </w:t>
            </w:r>
            <w:r w:rsidR="003775E2">
              <w:rPr>
                <w:bCs/>
                <w:sz w:val="28"/>
                <w:szCs w:val="28"/>
              </w:rPr>
              <w:t>28/9</w:t>
            </w:r>
            <w:r w:rsidRPr="00EB2682">
              <w:rPr>
                <w:bCs/>
                <w:sz w:val="28"/>
                <w:szCs w:val="28"/>
              </w:rPr>
              <w:t>/2026)</w:t>
            </w:r>
          </w:p>
        </w:tc>
        <w:tc>
          <w:tcPr>
            <w:tcW w:w="5245" w:type="dxa"/>
            <w:tcBorders>
              <w:top w:val="single" w:sz="4" w:space="0" w:color="auto"/>
              <w:left w:val="single" w:sz="4" w:space="0" w:color="auto"/>
              <w:bottom w:val="single" w:sz="4" w:space="0" w:color="auto"/>
              <w:right w:val="single" w:sz="4" w:space="0" w:color="auto"/>
            </w:tcBorders>
          </w:tcPr>
          <w:p w:rsidR="000A3175" w:rsidRPr="00EB2682" w:rsidRDefault="00301D2A" w:rsidP="00C6503F">
            <w:pPr>
              <w:shd w:val="clear" w:color="auto" w:fill="FFFFFF"/>
              <w:spacing w:before="40" w:after="40"/>
              <w:ind w:right="-138" w:firstLine="36"/>
              <w:rPr>
                <w:sz w:val="28"/>
                <w:szCs w:val="28"/>
              </w:rPr>
            </w:pPr>
            <w:r w:rsidRPr="00EB2682">
              <w:rPr>
                <w:sz w:val="28"/>
                <w:szCs w:val="28"/>
              </w:rPr>
              <w:t>Không có ý kiến bổ sung hoặc ý kiến khác với hồ sơ dự thảo Nghị quyết</w:t>
            </w:r>
          </w:p>
        </w:tc>
        <w:tc>
          <w:tcPr>
            <w:tcW w:w="3119" w:type="dxa"/>
            <w:tcBorders>
              <w:top w:val="single" w:sz="4" w:space="0" w:color="auto"/>
              <w:left w:val="single" w:sz="4" w:space="0" w:color="auto"/>
              <w:bottom w:val="single" w:sz="4" w:space="0" w:color="auto"/>
              <w:right w:val="single" w:sz="4" w:space="0" w:color="auto"/>
            </w:tcBorders>
          </w:tcPr>
          <w:p w:rsidR="000A3175" w:rsidRPr="00EB2682" w:rsidRDefault="000A3175" w:rsidP="00C6503F">
            <w:pPr>
              <w:shd w:val="clear" w:color="auto" w:fill="FFFFFF"/>
              <w:spacing w:before="40" w:after="40"/>
              <w:ind w:right="-138" w:firstLine="709"/>
              <w:rPr>
                <w:sz w:val="28"/>
                <w:szCs w:val="28"/>
              </w:rPr>
            </w:pPr>
          </w:p>
        </w:tc>
      </w:tr>
      <w:tr w:rsidR="000A3175" w:rsidRPr="002A7867" w:rsidTr="00D55B15">
        <w:tc>
          <w:tcPr>
            <w:tcW w:w="761" w:type="dxa"/>
            <w:tcBorders>
              <w:bottom w:val="single" w:sz="4" w:space="0" w:color="auto"/>
            </w:tcBorders>
          </w:tcPr>
          <w:p w:rsidR="000A3175" w:rsidRPr="00EB2682" w:rsidRDefault="000A3175" w:rsidP="00795EFD">
            <w:pPr>
              <w:spacing w:before="120" w:after="120"/>
              <w:jc w:val="center"/>
              <w:rPr>
                <w:sz w:val="28"/>
                <w:szCs w:val="28"/>
              </w:rPr>
            </w:pPr>
            <w:r w:rsidRPr="00EB2682">
              <w:rPr>
                <w:sz w:val="28"/>
                <w:szCs w:val="28"/>
              </w:rPr>
              <w:t>2</w:t>
            </w:r>
          </w:p>
        </w:tc>
        <w:tc>
          <w:tcPr>
            <w:tcW w:w="4819" w:type="dxa"/>
            <w:tcBorders>
              <w:bottom w:val="single" w:sz="4" w:space="0" w:color="auto"/>
            </w:tcBorders>
          </w:tcPr>
          <w:p w:rsidR="000A3175" w:rsidRPr="00EB2682" w:rsidRDefault="00EE3B39" w:rsidP="003775E2">
            <w:pPr>
              <w:spacing w:before="120" w:after="120"/>
              <w:jc w:val="both"/>
              <w:rPr>
                <w:sz w:val="28"/>
                <w:szCs w:val="28"/>
                <w:lang w:val="vi-VN"/>
              </w:rPr>
            </w:pPr>
            <w:r w:rsidRPr="00EB2682">
              <w:rPr>
                <w:sz w:val="28"/>
                <w:szCs w:val="28"/>
                <w:lang w:val="vi-VN"/>
              </w:rPr>
              <w:t xml:space="preserve">Sở Y tế (Văn bản số </w:t>
            </w:r>
            <w:r w:rsidR="003775E2">
              <w:rPr>
                <w:sz w:val="28"/>
                <w:szCs w:val="28"/>
              </w:rPr>
              <w:t>10639</w:t>
            </w:r>
            <w:r w:rsidRPr="00EB2682">
              <w:rPr>
                <w:sz w:val="28"/>
                <w:szCs w:val="28"/>
                <w:lang w:val="vi-VN"/>
              </w:rPr>
              <w:t xml:space="preserve">/SYT-KHTC ngày </w:t>
            </w:r>
            <w:r w:rsidR="003775E2">
              <w:rPr>
                <w:sz w:val="28"/>
                <w:szCs w:val="28"/>
              </w:rPr>
              <w:t>25/9</w:t>
            </w:r>
            <w:r w:rsidRPr="00EB2682">
              <w:rPr>
                <w:sz w:val="28"/>
                <w:szCs w:val="28"/>
                <w:lang w:val="vi-VN"/>
              </w:rPr>
              <w:t>/2026)</w:t>
            </w:r>
          </w:p>
        </w:tc>
        <w:tc>
          <w:tcPr>
            <w:tcW w:w="5245" w:type="dxa"/>
            <w:tcBorders>
              <w:bottom w:val="single" w:sz="4" w:space="0" w:color="auto"/>
            </w:tcBorders>
          </w:tcPr>
          <w:p w:rsidR="000A3175" w:rsidRPr="00EB2682" w:rsidRDefault="00EE3B39" w:rsidP="00795EFD">
            <w:pPr>
              <w:pStyle w:val="ListParagraph"/>
              <w:spacing w:before="120" w:after="120"/>
              <w:ind w:left="0"/>
              <w:jc w:val="both"/>
              <w:rPr>
                <w:bCs/>
                <w:sz w:val="28"/>
                <w:szCs w:val="28"/>
                <w:lang w:val="vi-VN"/>
              </w:rPr>
            </w:pPr>
            <w:r w:rsidRPr="00EB2682">
              <w:rPr>
                <w:bCs/>
                <w:sz w:val="28"/>
                <w:szCs w:val="28"/>
                <w:lang w:val="vi-VN"/>
              </w:rPr>
              <w:t>Nhất trí với dự thảo nội dung Nghị quyết</w:t>
            </w:r>
          </w:p>
        </w:tc>
        <w:tc>
          <w:tcPr>
            <w:tcW w:w="3119" w:type="dxa"/>
            <w:tcBorders>
              <w:bottom w:val="single" w:sz="4" w:space="0" w:color="auto"/>
            </w:tcBorders>
          </w:tcPr>
          <w:p w:rsidR="000A3175" w:rsidRPr="00EB2682" w:rsidRDefault="000A3175" w:rsidP="00795EFD">
            <w:pPr>
              <w:spacing w:before="120" w:after="120"/>
              <w:jc w:val="both"/>
              <w:rPr>
                <w:sz w:val="28"/>
                <w:szCs w:val="28"/>
              </w:rPr>
            </w:pPr>
          </w:p>
        </w:tc>
      </w:tr>
      <w:tr w:rsidR="0009505B" w:rsidRPr="002A7867" w:rsidTr="00D55B15">
        <w:tc>
          <w:tcPr>
            <w:tcW w:w="761" w:type="dxa"/>
            <w:tcBorders>
              <w:bottom w:val="single" w:sz="4" w:space="0" w:color="auto"/>
            </w:tcBorders>
          </w:tcPr>
          <w:p w:rsidR="0009505B" w:rsidRPr="00EB2682" w:rsidRDefault="0009505B" w:rsidP="0009505B">
            <w:pPr>
              <w:spacing w:before="120" w:after="120"/>
              <w:jc w:val="center"/>
              <w:rPr>
                <w:sz w:val="28"/>
                <w:szCs w:val="28"/>
              </w:rPr>
            </w:pPr>
            <w:r w:rsidRPr="00EB2682">
              <w:rPr>
                <w:sz w:val="28"/>
                <w:szCs w:val="28"/>
              </w:rPr>
              <w:lastRenderedPageBreak/>
              <w:t>3</w:t>
            </w:r>
          </w:p>
        </w:tc>
        <w:tc>
          <w:tcPr>
            <w:tcW w:w="4819" w:type="dxa"/>
            <w:tcBorders>
              <w:bottom w:val="single" w:sz="4" w:space="0" w:color="auto"/>
            </w:tcBorders>
          </w:tcPr>
          <w:p w:rsidR="0009505B" w:rsidRPr="00EB2682" w:rsidRDefault="00EC7267" w:rsidP="00E24360">
            <w:pPr>
              <w:spacing w:before="120" w:after="120"/>
              <w:jc w:val="both"/>
              <w:rPr>
                <w:sz w:val="28"/>
                <w:szCs w:val="28"/>
                <w:lang w:val="vi-VN"/>
              </w:rPr>
            </w:pPr>
            <w:r w:rsidRPr="00EB2682">
              <w:rPr>
                <w:sz w:val="28"/>
                <w:szCs w:val="28"/>
                <w:lang w:val="vi-VN"/>
              </w:rPr>
              <w:t xml:space="preserve">Ủy ban mặt trận tổ quốc Việt Nam (Văn bản số </w:t>
            </w:r>
            <w:r w:rsidR="00E24360">
              <w:rPr>
                <w:sz w:val="28"/>
                <w:szCs w:val="28"/>
              </w:rPr>
              <w:t>1350</w:t>
            </w:r>
            <w:r w:rsidRPr="00EB2682">
              <w:rPr>
                <w:sz w:val="28"/>
                <w:szCs w:val="28"/>
                <w:lang w:val="vi-VN"/>
              </w:rPr>
              <w:t xml:space="preserve">/MTTQ-BTT ngày </w:t>
            </w:r>
            <w:r w:rsidR="00E24360">
              <w:rPr>
                <w:sz w:val="28"/>
                <w:szCs w:val="28"/>
              </w:rPr>
              <w:t>24/9</w:t>
            </w:r>
            <w:r w:rsidRPr="00EB2682">
              <w:rPr>
                <w:sz w:val="28"/>
                <w:szCs w:val="28"/>
                <w:lang w:val="vi-VN"/>
              </w:rPr>
              <w:t>/2026)</w:t>
            </w:r>
          </w:p>
        </w:tc>
        <w:tc>
          <w:tcPr>
            <w:tcW w:w="5245" w:type="dxa"/>
            <w:tcBorders>
              <w:bottom w:val="single" w:sz="4" w:space="0" w:color="auto"/>
            </w:tcBorders>
          </w:tcPr>
          <w:p w:rsidR="0009505B" w:rsidRPr="00A547A4" w:rsidRDefault="00787E7D" w:rsidP="00A547A4">
            <w:pPr>
              <w:spacing w:before="60" w:after="60"/>
              <w:jc w:val="both"/>
              <w:rPr>
                <w:bCs/>
                <w:spacing w:val="-2"/>
                <w:sz w:val="28"/>
                <w:szCs w:val="28"/>
                <w:lang w:val="vi-VN"/>
              </w:rPr>
            </w:pPr>
            <w:r w:rsidRPr="00A547A4">
              <w:rPr>
                <w:bCs/>
                <w:spacing w:val="-2"/>
                <w:sz w:val="28"/>
                <w:szCs w:val="28"/>
                <w:lang w:val="vi-VN"/>
              </w:rPr>
              <w:t>N</w:t>
            </w:r>
            <w:r w:rsidRPr="00A547A4">
              <w:rPr>
                <w:bCs/>
                <w:spacing w:val="-2"/>
                <w:sz w:val="28"/>
                <w:szCs w:val="28"/>
              </w:rPr>
              <w:t>hất trí với</w:t>
            </w:r>
            <w:r w:rsidRPr="00A547A4">
              <w:rPr>
                <w:bCs/>
                <w:spacing w:val="-2"/>
                <w:sz w:val="28"/>
                <w:szCs w:val="28"/>
                <w:lang w:val="vi-VN"/>
              </w:rPr>
              <w:t xml:space="preserve"> </w:t>
            </w:r>
            <w:r w:rsidRPr="00A547A4">
              <w:rPr>
                <w:bCs/>
                <w:spacing w:val="-2"/>
                <w:sz w:val="28"/>
                <w:szCs w:val="28"/>
              </w:rPr>
              <w:t>sự cần thiết ban hành Nghị quyết</w:t>
            </w:r>
            <w:r w:rsidRPr="00A547A4">
              <w:rPr>
                <w:bCs/>
                <w:spacing w:val="-2"/>
                <w:sz w:val="28"/>
                <w:szCs w:val="28"/>
                <w:lang w:val="vi-VN"/>
              </w:rPr>
              <w:t>. Ý kiến cụ thể:</w:t>
            </w:r>
          </w:p>
          <w:p w:rsidR="00E24360" w:rsidRPr="00E24360" w:rsidRDefault="00787E7D" w:rsidP="00E24360">
            <w:pPr>
              <w:spacing w:before="60" w:after="60"/>
              <w:jc w:val="both"/>
              <w:rPr>
                <w:bCs/>
                <w:spacing w:val="-2"/>
                <w:sz w:val="28"/>
                <w:szCs w:val="28"/>
                <w:lang w:val="vi-VN"/>
              </w:rPr>
            </w:pPr>
            <w:r w:rsidRPr="00A547A4">
              <w:rPr>
                <w:bCs/>
                <w:spacing w:val="-2"/>
                <w:sz w:val="28"/>
                <w:szCs w:val="28"/>
                <w:lang w:val="vi-VN"/>
              </w:rPr>
              <w:t xml:space="preserve">- </w:t>
            </w:r>
            <w:r w:rsidR="00E24360" w:rsidRPr="00E24360">
              <w:rPr>
                <w:bCs/>
                <w:spacing w:val="-2"/>
                <w:sz w:val="28"/>
                <w:szCs w:val="28"/>
                <w:lang w:val="vi-VN"/>
              </w:rPr>
              <w:t>Đề nghị cơ quan soạn thảo rà soát toàn bộ d</w:t>
            </w:r>
            <w:r w:rsidR="00E24360">
              <w:rPr>
                <w:bCs/>
                <w:spacing w:val="-2"/>
                <w:sz w:val="28"/>
                <w:szCs w:val="28"/>
                <w:lang w:val="vi-VN"/>
              </w:rPr>
              <w:t xml:space="preserve">ự thảo Nghị quyết và Phụ lục để </w:t>
            </w:r>
            <w:r w:rsidR="00E24360">
              <w:rPr>
                <w:bCs/>
                <w:spacing w:val="-2"/>
                <w:sz w:val="28"/>
                <w:szCs w:val="28"/>
              </w:rPr>
              <w:t>c</w:t>
            </w:r>
            <w:r w:rsidR="00E24360" w:rsidRPr="00E24360">
              <w:rPr>
                <w:bCs/>
                <w:spacing w:val="-2"/>
                <w:sz w:val="28"/>
                <w:szCs w:val="28"/>
                <w:lang w:val="vi-VN"/>
              </w:rPr>
              <w:t xml:space="preserve">huẩn hóa tên gọi các loại hình tổ chức đảng cho </w:t>
            </w:r>
            <w:r w:rsidR="00E24360">
              <w:rPr>
                <w:bCs/>
                <w:spacing w:val="-2"/>
                <w:sz w:val="28"/>
                <w:szCs w:val="28"/>
                <w:lang w:val="vi-VN"/>
              </w:rPr>
              <w:t>phù hợp với Quyết định số 208-</w:t>
            </w:r>
            <w:r w:rsidR="00E24360">
              <w:rPr>
                <w:bCs/>
                <w:spacing w:val="-2"/>
                <w:sz w:val="28"/>
                <w:szCs w:val="28"/>
              </w:rPr>
              <w:t>Q</w:t>
            </w:r>
            <w:r w:rsidR="00E24360" w:rsidRPr="00E24360">
              <w:rPr>
                <w:bCs/>
                <w:spacing w:val="-2"/>
                <w:sz w:val="28"/>
                <w:szCs w:val="28"/>
                <w:lang w:val="vi-VN"/>
              </w:rPr>
              <w:t>Đ/TW ngày 26/7/2026 của Ban Chấp hành Trung</w:t>
            </w:r>
            <w:r w:rsidR="00E24360">
              <w:rPr>
                <w:bCs/>
                <w:spacing w:val="-2"/>
                <w:sz w:val="28"/>
                <w:szCs w:val="28"/>
                <w:lang w:val="vi-VN"/>
              </w:rPr>
              <w:t xml:space="preserve"> ương Đảng về Quy định thi hành </w:t>
            </w:r>
            <w:r w:rsidR="00E24360">
              <w:rPr>
                <w:bCs/>
                <w:spacing w:val="-2"/>
                <w:sz w:val="28"/>
                <w:szCs w:val="28"/>
              </w:rPr>
              <w:t>Đ</w:t>
            </w:r>
            <w:r w:rsidR="00E24360" w:rsidRPr="00E24360">
              <w:rPr>
                <w:bCs/>
                <w:spacing w:val="-2"/>
                <w:sz w:val="28"/>
                <w:szCs w:val="28"/>
                <w:lang w:val="vi-VN"/>
              </w:rPr>
              <w:t>iều lệ Đảng; rà soát sửa đổi cụm từ “tỉnh ủy” t</w:t>
            </w:r>
            <w:r w:rsidR="00E24360">
              <w:rPr>
                <w:bCs/>
                <w:spacing w:val="-2"/>
                <w:sz w:val="28"/>
                <w:szCs w:val="28"/>
                <w:lang w:val="vi-VN"/>
              </w:rPr>
              <w:t xml:space="preserve">ại hồ sơ dự thảo Nghị quyết cho </w:t>
            </w:r>
            <w:r w:rsidR="00E24360" w:rsidRPr="00E24360">
              <w:rPr>
                <w:bCs/>
                <w:spacing w:val="-2"/>
                <w:sz w:val="28"/>
                <w:szCs w:val="28"/>
                <w:lang w:val="vi-VN"/>
              </w:rPr>
              <w:t>phù hợp với mô hình tổ chức bộ máy hành chính hiện hành của thành phố.</w:t>
            </w:r>
          </w:p>
          <w:p w:rsidR="00E24360" w:rsidRPr="00E24360" w:rsidRDefault="00E24360" w:rsidP="00E24360">
            <w:pPr>
              <w:spacing w:before="60" w:after="60"/>
              <w:jc w:val="both"/>
              <w:rPr>
                <w:bCs/>
                <w:spacing w:val="-2"/>
                <w:sz w:val="28"/>
                <w:szCs w:val="28"/>
                <w:lang w:val="vi-VN"/>
              </w:rPr>
            </w:pPr>
            <w:r>
              <w:rPr>
                <w:bCs/>
                <w:spacing w:val="-2"/>
                <w:sz w:val="28"/>
                <w:szCs w:val="28"/>
              </w:rPr>
              <w:t>-</w:t>
            </w:r>
            <w:r w:rsidRPr="00E24360">
              <w:rPr>
                <w:bCs/>
                <w:spacing w:val="-2"/>
                <w:sz w:val="28"/>
                <w:szCs w:val="28"/>
                <w:lang w:val="vi-VN"/>
              </w:rPr>
              <w:t xml:space="preserve"> Về nguyên tắc áp dụng quy định tại m</w:t>
            </w:r>
            <w:r>
              <w:rPr>
                <w:bCs/>
                <w:spacing w:val="-2"/>
                <w:sz w:val="28"/>
                <w:szCs w:val="28"/>
                <w:lang w:val="vi-VN"/>
              </w:rPr>
              <w:t xml:space="preserve">ục 1 Điều 2 dự thảo Nghị quyết, </w:t>
            </w:r>
            <w:r w:rsidRPr="00E24360">
              <w:rPr>
                <w:bCs/>
                <w:spacing w:val="-2"/>
                <w:sz w:val="28"/>
                <w:szCs w:val="28"/>
                <w:lang w:val="vi-VN"/>
              </w:rPr>
              <w:t>đề nghị quy định rõ nguyên tắc áp dụng đối với c</w:t>
            </w:r>
            <w:r>
              <w:rPr>
                <w:bCs/>
                <w:spacing w:val="-2"/>
                <w:sz w:val="28"/>
                <w:szCs w:val="28"/>
                <w:lang w:val="vi-VN"/>
              </w:rPr>
              <w:t xml:space="preserve">ác nội dung quy định tại điểm a </w:t>
            </w:r>
            <w:r w:rsidRPr="00E24360">
              <w:rPr>
                <w:bCs/>
                <w:spacing w:val="-2"/>
                <w:sz w:val="28"/>
                <w:szCs w:val="28"/>
                <w:lang w:val="vi-VN"/>
              </w:rPr>
              <w:t>khoản 2 Điều 4 Quy định số 113-QĐ/VP</w:t>
            </w:r>
            <w:r>
              <w:rPr>
                <w:bCs/>
                <w:spacing w:val="-2"/>
                <w:sz w:val="28"/>
                <w:szCs w:val="28"/>
                <w:lang w:val="vi-VN"/>
              </w:rPr>
              <w:t xml:space="preserve">TW ngày 25/3/2026 của Văn phòng </w:t>
            </w:r>
            <w:r w:rsidRPr="00E24360">
              <w:rPr>
                <w:bCs/>
                <w:spacing w:val="-2"/>
                <w:sz w:val="28"/>
                <w:szCs w:val="28"/>
                <w:lang w:val="vi-VN"/>
              </w:rPr>
              <w:t>Trung ương Đả</w:t>
            </w:r>
            <w:bookmarkStart w:id="0" w:name="_GoBack"/>
            <w:bookmarkEnd w:id="0"/>
            <w:r w:rsidRPr="00E24360">
              <w:rPr>
                <w:bCs/>
                <w:spacing w:val="-2"/>
                <w:sz w:val="28"/>
                <w:szCs w:val="28"/>
                <w:lang w:val="vi-VN"/>
              </w:rPr>
              <w:t>ng.</w:t>
            </w:r>
          </w:p>
          <w:p w:rsidR="00787E7D" w:rsidRPr="00A547A4" w:rsidRDefault="00E24360" w:rsidP="00A547A4">
            <w:pPr>
              <w:spacing w:before="60" w:after="60"/>
              <w:jc w:val="both"/>
              <w:rPr>
                <w:bCs/>
                <w:spacing w:val="-2"/>
                <w:sz w:val="28"/>
                <w:szCs w:val="28"/>
                <w:lang w:val="vi-VN"/>
              </w:rPr>
            </w:pPr>
            <w:r>
              <w:rPr>
                <w:bCs/>
                <w:spacing w:val="-2"/>
                <w:sz w:val="28"/>
                <w:szCs w:val="28"/>
              </w:rPr>
              <w:t>-</w:t>
            </w:r>
            <w:r w:rsidRPr="00E24360">
              <w:rPr>
                <w:bCs/>
                <w:spacing w:val="-2"/>
                <w:sz w:val="28"/>
                <w:szCs w:val="28"/>
                <w:lang w:val="vi-VN"/>
              </w:rPr>
              <w:t xml:space="preserve"> Đề nghị rà soát lại các mức chi xây d</w:t>
            </w:r>
            <w:r w:rsidR="00983FF9">
              <w:rPr>
                <w:bCs/>
                <w:spacing w:val="-2"/>
                <w:sz w:val="28"/>
                <w:szCs w:val="28"/>
                <w:lang w:val="vi-VN"/>
              </w:rPr>
              <w:t xml:space="preserve">ựng văn bản tại Phụ lục cho phù </w:t>
            </w:r>
            <w:r w:rsidRPr="00E24360">
              <w:rPr>
                <w:bCs/>
                <w:spacing w:val="-2"/>
                <w:sz w:val="28"/>
                <w:szCs w:val="28"/>
                <w:lang w:val="vi-VN"/>
              </w:rPr>
              <w:t>hợp với thẩm quyền thực tế của cấp ủy cấp x</w:t>
            </w:r>
            <w:r w:rsidR="00983FF9">
              <w:rPr>
                <w:bCs/>
                <w:spacing w:val="-2"/>
                <w:sz w:val="28"/>
                <w:szCs w:val="28"/>
                <w:lang w:val="vi-VN"/>
              </w:rPr>
              <w:t xml:space="preserve">ã, phường, đặc khu; xác định rõ </w:t>
            </w:r>
            <w:r w:rsidRPr="00E24360">
              <w:rPr>
                <w:bCs/>
                <w:spacing w:val="-2"/>
                <w:sz w:val="28"/>
                <w:szCs w:val="28"/>
                <w:lang w:val="vi-VN"/>
              </w:rPr>
              <w:t xml:space="preserve">thẩm quyền ban hành văn bản, đảm bảo tương </w:t>
            </w:r>
            <w:r w:rsidR="00983FF9">
              <w:rPr>
                <w:bCs/>
                <w:spacing w:val="-2"/>
                <w:sz w:val="28"/>
                <w:szCs w:val="28"/>
                <w:lang w:val="vi-VN"/>
              </w:rPr>
              <w:t xml:space="preserve">ứng với các nội dung tại Điều 3 </w:t>
            </w:r>
            <w:r w:rsidRPr="00E24360">
              <w:rPr>
                <w:bCs/>
                <w:spacing w:val="-2"/>
                <w:sz w:val="28"/>
                <w:szCs w:val="28"/>
                <w:lang w:val="vi-VN"/>
              </w:rPr>
              <w:t>dự thảo Nghị quyết.</w:t>
            </w:r>
          </w:p>
        </w:tc>
        <w:tc>
          <w:tcPr>
            <w:tcW w:w="3119" w:type="dxa"/>
            <w:tcBorders>
              <w:bottom w:val="single" w:sz="4" w:space="0" w:color="auto"/>
            </w:tcBorders>
          </w:tcPr>
          <w:p w:rsidR="0009505B" w:rsidRPr="00A547A4" w:rsidRDefault="00737267" w:rsidP="00A547A4">
            <w:pPr>
              <w:spacing w:before="60" w:after="60"/>
              <w:jc w:val="both"/>
              <w:rPr>
                <w:spacing w:val="-2"/>
                <w:sz w:val="28"/>
                <w:szCs w:val="28"/>
              </w:rPr>
            </w:pPr>
            <w:r w:rsidRPr="00A547A4">
              <w:rPr>
                <w:spacing w:val="-2"/>
                <w:sz w:val="28"/>
                <w:szCs w:val="28"/>
              </w:rPr>
              <w:t xml:space="preserve">- </w:t>
            </w:r>
            <w:r w:rsidR="00EB2682" w:rsidRPr="00A547A4">
              <w:rPr>
                <w:spacing w:val="-2"/>
                <w:sz w:val="28"/>
                <w:szCs w:val="28"/>
              </w:rPr>
              <w:t>Tiếp thu và chỉnh sửa trực tiếp và dự thảo Nghị quyết</w:t>
            </w:r>
            <w:r w:rsidR="00E24360">
              <w:rPr>
                <w:spacing w:val="-2"/>
                <w:sz w:val="28"/>
                <w:szCs w:val="28"/>
              </w:rPr>
              <w:t xml:space="preserve"> và phụ lục.</w:t>
            </w:r>
          </w:p>
          <w:p w:rsidR="00737267" w:rsidRPr="00A547A4" w:rsidRDefault="0008395E" w:rsidP="0008395E">
            <w:pPr>
              <w:spacing w:before="60" w:after="60"/>
              <w:jc w:val="both"/>
              <w:rPr>
                <w:spacing w:val="-2"/>
                <w:sz w:val="28"/>
                <w:szCs w:val="28"/>
              </w:rPr>
            </w:pPr>
            <w:r>
              <w:rPr>
                <w:spacing w:val="-2"/>
                <w:sz w:val="28"/>
                <w:szCs w:val="28"/>
              </w:rPr>
              <w:t>- Đối với nội dung về nguyên tắc áp dụng tại mục 1 Điều 2, Sở Tài chính tiếp thu và chỉnh sửa trực tiếp vào dự thảo Nghị quyết.</w:t>
            </w:r>
          </w:p>
        </w:tc>
      </w:tr>
      <w:tr w:rsidR="00933C00" w:rsidRPr="002A7867" w:rsidTr="00D55B15">
        <w:tc>
          <w:tcPr>
            <w:tcW w:w="761" w:type="dxa"/>
            <w:tcBorders>
              <w:bottom w:val="single" w:sz="4" w:space="0" w:color="auto"/>
            </w:tcBorders>
          </w:tcPr>
          <w:p w:rsidR="00933C00" w:rsidRPr="00EB2682" w:rsidRDefault="00933C00" w:rsidP="00C6503F">
            <w:pPr>
              <w:spacing w:before="120" w:after="120"/>
              <w:jc w:val="center"/>
              <w:rPr>
                <w:sz w:val="28"/>
                <w:szCs w:val="28"/>
              </w:rPr>
            </w:pPr>
            <w:r w:rsidRPr="00EB2682">
              <w:rPr>
                <w:sz w:val="28"/>
                <w:szCs w:val="28"/>
              </w:rPr>
              <w:t>4</w:t>
            </w:r>
          </w:p>
        </w:tc>
        <w:tc>
          <w:tcPr>
            <w:tcW w:w="4819" w:type="dxa"/>
            <w:tcBorders>
              <w:bottom w:val="single" w:sz="4" w:space="0" w:color="auto"/>
            </w:tcBorders>
          </w:tcPr>
          <w:p w:rsidR="00933C00" w:rsidRPr="00443E7B" w:rsidRDefault="00443E7B" w:rsidP="00933C00">
            <w:pPr>
              <w:pStyle w:val="ListParagraph"/>
              <w:spacing w:before="40" w:after="40"/>
              <w:ind w:left="0"/>
              <w:jc w:val="both"/>
              <w:rPr>
                <w:bCs/>
                <w:color w:val="FF0000"/>
                <w:sz w:val="28"/>
                <w:szCs w:val="28"/>
              </w:rPr>
            </w:pPr>
            <w:r>
              <w:rPr>
                <w:bCs/>
                <w:color w:val="FF0000"/>
                <w:sz w:val="28"/>
                <w:szCs w:val="28"/>
              </w:rPr>
              <w:t>Văn phòng Thành ủy (Văn bản số 4302-CV/VPTU ngày 26/9/2026)</w:t>
            </w:r>
          </w:p>
        </w:tc>
        <w:tc>
          <w:tcPr>
            <w:tcW w:w="5245" w:type="dxa"/>
            <w:tcBorders>
              <w:bottom w:val="single" w:sz="4" w:space="0" w:color="auto"/>
            </w:tcBorders>
          </w:tcPr>
          <w:p w:rsidR="00933C00" w:rsidRDefault="001473C8" w:rsidP="00C6503F">
            <w:pPr>
              <w:pStyle w:val="ListParagraph"/>
              <w:spacing w:before="120" w:after="120"/>
              <w:ind w:left="0"/>
              <w:jc w:val="both"/>
              <w:rPr>
                <w:bCs/>
                <w:color w:val="FF0000"/>
                <w:spacing w:val="-2"/>
                <w:sz w:val="28"/>
                <w:szCs w:val="28"/>
              </w:rPr>
            </w:pPr>
            <w:r w:rsidRPr="001473C8">
              <w:rPr>
                <w:bCs/>
                <w:color w:val="FF0000"/>
                <w:spacing w:val="-2"/>
                <w:sz w:val="28"/>
                <w:szCs w:val="28"/>
              </w:rPr>
              <w:t>- Thống nhất cao về sự cần thiết ban hành Nghị quyết</w:t>
            </w:r>
            <w:r>
              <w:rPr>
                <w:bCs/>
                <w:color w:val="FF0000"/>
                <w:spacing w:val="-2"/>
                <w:sz w:val="28"/>
                <w:szCs w:val="28"/>
              </w:rPr>
              <w:t>.</w:t>
            </w:r>
          </w:p>
          <w:p w:rsidR="001473C8" w:rsidRDefault="001473C8" w:rsidP="00C6503F">
            <w:pPr>
              <w:pStyle w:val="ListParagraph"/>
              <w:spacing w:before="120" w:after="120"/>
              <w:ind w:left="0"/>
              <w:jc w:val="both"/>
              <w:rPr>
                <w:bCs/>
                <w:color w:val="FF0000"/>
                <w:spacing w:val="-2"/>
                <w:sz w:val="28"/>
                <w:szCs w:val="28"/>
              </w:rPr>
            </w:pPr>
            <w:r>
              <w:rPr>
                <w:bCs/>
                <w:color w:val="FF0000"/>
                <w:spacing w:val="-2"/>
                <w:sz w:val="28"/>
                <w:szCs w:val="28"/>
              </w:rPr>
              <w:t xml:space="preserve">- </w:t>
            </w:r>
            <w:r w:rsidRPr="001473C8">
              <w:rPr>
                <w:bCs/>
                <w:color w:val="FF0000"/>
                <w:spacing w:val="-2"/>
                <w:sz w:val="28"/>
                <w:szCs w:val="28"/>
              </w:rPr>
              <w:t xml:space="preserve">Đề nghị điều chỉnh định mức chi hoạt động của cấp xã, phường, đặc khu từ 30% lên mức tối đa 50% so với định mức chi của cấp tỉnh </w:t>
            </w:r>
            <w:r w:rsidRPr="001473C8">
              <w:rPr>
                <w:bCs/>
                <w:color w:val="FF0000"/>
                <w:spacing w:val="-2"/>
                <w:sz w:val="28"/>
                <w:szCs w:val="28"/>
              </w:rPr>
              <w:lastRenderedPageBreak/>
              <w:t>quy định tại Quy định số 113-QĐ/VPTW ngày 25/3/2026</w:t>
            </w:r>
          </w:p>
          <w:p w:rsidR="001473C8" w:rsidRPr="001473C8" w:rsidRDefault="001473C8" w:rsidP="001473C8">
            <w:pPr>
              <w:spacing w:before="120" w:after="120"/>
              <w:jc w:val="both"/>
              <w:rPr>
                <w:bCs/>
                <w:color w:val="FF0000"/>
                <w:spacing w:val="-2"/>
                <w:sz w:val="28"/>
                <w:szCs w:val="28"/>
              </w:rPr>
            </w:pPr>
            <w:r>
              <w:rPr>
                <w:bCs/>
                <w:color w:val="FF0000"/>
                <w:spacing w:val="-2"/>
                <w:sz w:val="28"/>
                <w:szCs w:val="28"/>
              </w:rPr>
              <w:t xml:space="preserve">- </w:t>
            </w:r>
            <w:r w:rsidRPr="001473C8">
              <w:rPr>
                <w:bCs/>
                <w:color w:val="FF0000"/>
                <w:spacing w:val="-2"/>
                <w:sz w:val="28"/>
                <w:szCs w:val="28"/>
              </w:rPr>
              <w:t xml:space="preserve"> Lý do đề xuất:</w:t>
            </w:r>
          </w:p>
          <w:p w:rsidR="001473C8" w:rsidRDefault="001473C8" w:rsidP="001473C8">
            <w:pPr>
              <w:pStyle w:val="ListParagraph"/>
              <w:spacing w:before="120" w:after="120"/>
              <w:ind w:left="0"/>
              <w:jc w:val="both"/>
              <w:rPr>
                <w:bCs/>
                <w:color w:val="FF0000"/>
                <w:spacing w:val="-2"/>
                <w:sz w:val="28"/>
                <w:szCs w:val="28"/>
              </w:rPr>
            </w:pPr>
            <w:r w:rsidRPr="001473C8">
              <w:rPr>
                <w:bCs/>
                <w:color w:val="FF0000"/>
                <w:spacing w:val="-2"/>
                <w:sz w:val="28"/>
                <w:szCs w:val="28"/>
              </w:rPr>
              <w:t>+ Mức 30% còn khá khiêm tốn so với khối lượng công việc và yêu cầu phát triển kinh tế - xã hội, an ninh quốc phòng tại cơ sở hiện nay</w:t>
            </w:r>
            <w:r>
              <w:rPr>
                <w:bCs/>
                <w:color w:val="FF0000"/>
                <w:spacing w:val="-2"/>
                <w:sz w:val="28"/>
                <w:szCs w:val="28"/>
              </w:rPr>
              <w:t>.</w:t>
            </w:r>
          </w:p>
          <w:p w:rsidR="001473C8" w:rsidRDefault="001473C8" w:rsidP="001473C8">
            <w:pPr>
              <w:pStyle w:val="ListParagraph"/>
              <w:spacing w:before="120" w:after="120"/>
              <w:ind w:left="0"/>
              <w:jc w:val="both"/>
              <w:rPr>
                <w:bCs/>
                <w:color w:val="FF0000"/>
                <w:spacing w:val="-2"/>
                <w:sz w:val="28"/>
                <w:szCs w:val="28"/>
              </w:rPr>
            </w:pPr>
            <w:r>
              <w:rPr>
                <w:bCs/>
                <w:color w:val="FF0000"/>
                <w:spacing w:val="-2"/>
                <w:sz w:val="28"/>
                <w:szCs w:val="28"/>
              </w:rPr>
              <w:t xml:space="preserve">+ </w:t>
            </w:r>
            <w:r w:rsidRPr="001473C8">
              <w:rPr>
                <w:bCs/>
                <w:color w:val="FF0000"/>
                <w:spacing w:val="-2"/>
                <w:sz w:val="28"/>
                <w:szCs w:val="28"/>
              </w:rPr>
              <w:t>Mức 50% bảo đảm tính pháp lý vững chắc vì nằm trọn trong trần giới hạn theo Quy định số 113-QĐ/VPTW</w:t>
            </w:r>
          </w:p>
          <w:p w:rsidR="001473C8" w:rsidRDefault="001473C8" w:rsidP="001473C8">
            <w:pPr>
              <w:pStyle w:val="ListParagraph"/>
              <w:spacing w:before="120" w:after="120"/>
              <w:ind w:left="0"/>
              <w:jc w:val="both"/>
              <w:rPr>
                <w:bCs/>
                <w:color w:val="FF0000"/>
                <w:spacing w:val="-2"/>
                <w:sz w:val="28"/>
                <w:szCs w:val="28"/>
              </w:rPr>
            </w:pPr>
            <w:r>
              <w:rPr>
                <w:bCs/>
                <w:color w:val="FF0000"/>
                <w:spacing w:val="-2"/>
                <w:sz w:val="28"/>
                <w:szCs w:val="28"/>
              </w:rPr>
              <w:t>+</w:t>
            </w:r>
            <w:r>
              <w:t xml:space="preserve"> </w:t>
            </w:r>
            <w:r w:rsidRPr="001473C8">
              <w:rPr>
                <w:bCs/>
                <w:color w:val="FF0000"/>
                <w:spacing w:val="-2"/>
                <w:sz w:val="28"/>
                <w:szCs w:val="28"/>
              </w:rPr>
              <w:t>Cấp ủy xã, phường, đặc khu là hạt nhân chính trị trực tiếp ban hành nhiều văn bản chiến lược, do đó cần nguồn kinh phí thỏa đáng để nâng cao chất lượng lãnh đạo</w:t>
            </w:r>
            <w:r>
              <w:rPr>
                <w:bCs/>
                <w:color w:val="FF0000"/>
                <w:spacing w:val="-2"/>
                <w:sz w:val="28"/>
                <w:szCs w:val="28"/>
              </w:rPr>
              <w:t>.</w:t>
            </w:r>
          </w:p>
          <w:p w:rsidR="001473C8" w:rsidRPr="00B05A6B" w:rsidRDefault="001473C8" w:rsidP="001473C8">
            <w:pPr>
              <w:pStyle w:val="ListParagraph"/>
              <w:spacing w:before="120" w:after="120"/>
              <w:ind w:left="0"/>
              <w:jc w:val="both"/>
              <w:rPr>
                <w:bCs/>
                <w:color w:val="FF0000"/>
                <w:spacing w:val="-2"/>
                <w:sz w:val="28"/>
                <w:szCs w:val="28"/>
              </w:rPr>
            </w:pPr>
            <w:r w:rsidRPr="001473C8">
              <w:rPr>
                <w:bCs/>
                <w:color w:val="FF0000"/>
                <w:spacing w:val="-2"/>
                <w:sz w:val="28"/>
                <w:szCs w:val="28"/>
              </w:rPr>
              <w:t>+ Việc áp dụng mức 50% là phù hợp với thực tế của nhiều địa phương khác (Quảng Ninh, Đồng Nai, Ninh Bình), giúp bảo đảm tính đồng bộ về cơ chế đãi ngộ và thu hẹp khoảng cách định mức giữa các cấp</w:t>
            </w:r>
          </w:p>
        </w:tc>
        <w:tc>
          <w:tcPr>
            <w:tcW w:w="3119" w:type="dxa"/>
            <w:tcBorders>
              <w:bottom w:val="single" w:sz="4" w:space="0" w:color="auto"/>
            </w:tcBorders>
          </w:tcPr>
          <w:p w:rsidR="00933C00" w:rsidRDefault="001473C8" w:rsidP="00C6503F">
            <w:pPr>
              <w:spacing w:before="120" w:after="120"/>
              <w:jc w:val="both"/>
              <w:rPr>
                <w:spacing w:val="-2"/>
                <w:sz w:val="28"/>
                <w:szCs w:val="28"/>
              </w:rPr>
            </w:pPr>
            <w:r w:rsidRPr="001473C8">
              <w:rPr>
                <w:spacing w:val="-2"/>
                <w:sz w:val="28"/>
                <w:szCs w:val="28"/>
              </w:rPr>
              <w:lastRenderedPageBreak/>
              <w:t xml:space="preserve">Sở Tài chính trân trọng tiếp thu ý kiến tham gia tâm huyết và sát với yêu cầu thực tiễn của Văn phòng Thành ủy. Về nội </w:t>
            </w:r>
            <w:r w:rsidRPr="001473C8">
              <w:rPr>
                <w:spacing w:val="-2"/>
                <w:sz w:val="28"/>
                <w:szCs w:val="28"/>
              </w:rPr>
              <w:lastRenderedPageBreak/>
              <w:t>dung này, Sở Tài chính xin báo cáo, giải trình như sau:</w:t>
            </w:r>
          </w:p>
          <w:p w:rsidR="001473C8" w:rsidRDefault="001473C8" w:rsidP="00C6503F">
            <w:pPr>
              <w:spacing w:before="120" w:after="120"/>
              <w:jc w:val="both"/>
              <w:rPr>
                <w:spacing w:val="-2"/>
                <w:sz w:val="28"/>
                <w:szCs w:val="28"/>
              </w:rPr>
            </w:pPr>
            <w:r w:rsidRPr="001473C8">
              <w:rPr>
                <w:spacing w:val="-2"/>
                <w:sz w:val="28"/>
                <w:szCs w:val="28"/>
              </w:rPr>
              <w:t>Về đánh giá tác động ngân sách: Nếu áp dụng mức 30% như tại dự thảo Nghị quyết đề xuất, tổng kinh phí thực hiện Nghị quyết là 68.203 triệu đồng, tăng 163,76% so với dự toán năm 2026 (dự toán năm 2026 cho kinh phí hoạt động khối đảng ủy cấp xã là 41.646 triệu đồng).</w:t>
            </w:r>
          </w:p>
          <w:p w:rsidR="001473C8" w:rsidRDefault="001473C8" w:rsidP="00C6503F">
            <w:pPr>
              <w:spacing w:before="120" w:after="120"/>
              <w:jc w:val="both"/>
              <w:rPr>
                <w:spacing w:val="-2"/>
                <w:sz w:val="28"/>
                <w:szCs w:val="28"/>
              </w:rPr>
            </w:pPr>
            <w:r>
              <w:rPr>
                <w:spacing w:val="-2"/>
                <w:sz w:val="28"/>
                <w:szCs w:val="28"/>
              </w:rPr>
              <w:t>T</w:t>
            </w:r>
            <w:r w:rsidRPr="001473C8">
              <w:rPr>
                <w:spacing w:val="-2"/>
                <w:sz w:val="28"/>
                <w:szCs w:val="28"/>
              </w:rPr>
              <w:t xml:space="preserve">rong trường hợp áp dụng mức 50% như Văn phòng Thành ủy đề xuất, tổng kinh phí thực hiện Nghị quyết dự kiến lên tới 114.626 triệu đồng (chưa kể các nội dung thực hiện theo Quy định 113-QĐ/VPTW không quy định tại Nghị quyết này). Như vậy, phương án 50% sẽ làm tăng thêm 46.423 triệu đồng so với phương án 30% và tăng đột biến </w:t>
            </w:r>
            <w:r w:rsidRPr="001473C8">
              <w:rPr>
                <w:spacing w:val="-2"/>
                <w:sz w:val="28"/>
                <w:szCs w:val="28"/>
              </w:rPr>
              <w:lastRenderedPageBreak/>
              <w:t>275,24% so với dự toán năm 2026.</w:t>
            </w:r>
          </w:p>
          <w:p w:rsidR="001473C8" w:rsidRDefault="001473C8" w:rsidP="00C6503F">
            <w:pPr>
              <w:spacing w:before="120" w:after="120"/>
              <w:jc w:val="both"/>
              <w:rPr>
                <w:spacing w:val="-2"/>
                <w:sz w:val="28"/>
                <w:szCs w:val="28"/>
              </w:rPr>
            </w:pPr>
            <w:r w:rsidRPr="001473C8">
              <w:rPr>
                <w:spacing w:val="-2"/>
                <w:sz w:val="28"/>
                <w:szCs w:val="28"/>
              </w:rPr>
              <w:t>Về bối cảnh thực hiện: Hiện nay, thành phố đang phải bám sát và thực hiện nghiêm chỉ đạo của Trung ương về việc giảm chi thường xuyên, tăng chi đầu tư phát triển. Bên cạnh đó, ngân sách thành phố cũng đang phải cân đối nguồn lực rất lớn để thực hiện nhiều chính sách an sinh xã hội của Trung ương và các nghị quyết đặc thù của thành phố.</w:t>
            </w:r>
          </w:p>
          <w:p w:rsidR="001473C8" w:rsidRPr="00A547A4" w:rsidRDefault="001473C8" w:rsidP="001473C8">
            <w:pPr>
              <w:spacing w:before="120" w:after="120"/>
              <w:jc w:val="both"/>
              <w:rPr>
                <w:spacing w:val="-2"/>
                <w:sz w:val="28"/>
                <w:szCs w:val="28"/>
              </w:rPr>
            </w:pPr>
            <w:r w:rsidRPr="001473C8">
              <w:rPr>
                <w:spacing w:val="-2"/>
                <w:sz w:val="28"/>
                <w:szCs w:val="28"/>
              </w:rPr>
              <w:t xml:space="preserve">Sở Tài chính </w:t>
            </w:r>
            <w:r>
              <w:rPr>
                <w:spacing w:val="-2"/>
                <w:sz w:val="28"/>
                <w:szCs w:val="28"/>
              </w:rPr>
              <w:t xml:space="preserve">tiếp thu  toàn bộ ý kiến tham gia và sẽ tổng hợp đầy đủ, </w:t>
            </w:r>
            <w:r w:rsidRPr="001473C8">
              <w:rPr>
                <w:spacing w:val="-2"/>
                <w:sz w:val="28"/>
                <w:szCs w:val="28"/>
              </w:rPr>
              <w:t xml:space="preserve">tính toán chi tiết </w:t>
            </w:r>
            <w:r>
              <w:rPr>
                <w:spacing w:val="-2"/>
                <w:sz w:val="28"/>
                <w:szCs w:val="28"/>
              </w:rPr>
              <w:t>nguồn kinh phí thực hiện c</w:t>
            </w:r>
            <w:r w:rsidRPr="001473C8">
              <w:rPr>
                <w:spacing w:val="-2"/>
                <w:sz w:val="28"/>
                <w:szCs w:val="28"/>
              </w:rPr>
              <w:t>ủa cả hai phương án (30% và 50%) để báo cáo trình cấp có thẩm quyền xem xét</w:t>
            </w:r>
            <w:r>
              <w:rPr>
                <w:spacing w:val="-2"/>
                <w:sz w:val="28"/>
                <w:szCs w:val="28"/>
              </w:rPr>
              <w:t>, quyết định.</w:t>
            </w:r>
          </w:p>
        </w:tc>
      </w:tr>
      <w:tr w:rsidR="0009505B" w:rsidRPr="002A7867" w:rsidTr="00D55B15">
        <w:tc>
          <w:tcPr>
            <w:tcW w:w="761" w:type="dxa"/>
            <w:tcBorders>
              <w:bottom w:val="single" w:sz="4" w:space="0" w:color="auto"/>
            </w:tcBorders>
          </w:tcPr>
          <w:p w:rsidR="0009505B" w:rsidRPr="00EB2682" w:rsidRDefault="00B15439" w:rsidP="0009505B">
            <w:pPr>
              <w:spacing w:before="120" w:after="120"/>
              <w:jc w:val="center"/>
              <w:rPr>
                <w:sz w:val="28"/>
                <w:szCs w:val="28"/>
              </w:rPr>
            </w:pPr>
            <w:r w:rsidRPr="00EB2682">
              <w:rPr>
                <w:sz w:val="28"/>
                <w:szCs w:val="28"/>
              </w:rPr>
              <w:lastRenderedPageBreak/>
              <w:t>5</w:t>
            </w:r>
          </w:p>
        </w:tc>
        <w:tc>
          <w:tcPr>
            <w:tcW w:w="4819" w:type="dxa"/>
            <w:tcBorders>
              <w:bottom w:val="single" w:sz="4" w:space="0" w:color="auto"/>
            </w:tcBorders>
          </w:tcPr>
          <w:p w:rsidR="0009505B" w:rsidRPr="00B05A6B" w:rsidRDefault="00716499" w:rsidP="00716499">
            <w:pPr>
              <w:spacing w:before="120" w:after="120"/>
              <w:jc w:val="both"/>
              <w:rPr>
                <w:color w:val="FF0000"/>
                <w:sz w:val="28"/>
                <w:szCs w:val="28"/>
              </w:rPr>
            </w:pPr>
            <w:r w:rsidRPr="00B05A6B">
              <w:rPr>
                <w:color w:val="FF0000"/>
                <w:sz w:val="28"/>
                <w:szCs w:val="28"/>
              </w:rPr>
              <w:t>Sở Tư pháp (Văn bản số 1681/STP-XDVB ngày 16/04/2026)</w:t>
            </w:r>
            <w:r w:rsidRPr="00B05A6B">
              <w:rPr>
                <w:color w:val="FF0000"/>
                <w:sz w:val="28"/>
                <w:szCs w:val="28"/>
              </w:rPr>
              <w:tab/>
            </w:r>
          </w:p>
        </w:tc>
        <w:tc>
          <w:tcPr>
            <w:tcW w:w="5245" w:type="dxa"/>
            <w:tcBorders>
              <w:bottom w:val="single" w:sz="4" w:space="0" w:color="auto"/>
            </w:tcBorders>
          </w:tcPr>
          <w:p w:rsidR="000F2709" w:rsidRPr="000F2709" w:rsidRDefault="000F2709" w:rsidP="000F2709">
            <w:pPr>
              <w:pStyle w:val="ListParagraph"/>
              <w:spacing w:before="120" w:after="120"/>
              <w:ind w:left="-78"/>
              <w:jc w:val="both"/>
              <w:rPr>
                <w:color w:val="FF0000"/>
                <w:spacing w:val="-2"/>
                <w:sz w:val="28"/>
                <w:szCs w:val="28"/>
              </w:rPr>
            </w:pPr>
            <w:r w:rsidRPr="000F2709">
              <w:rPr>
                <w:color w:val="FF0000"/>
                <w:spacing w:val="-2"/>
                <w:sz w:val="28"/>
                <w:szCs w:val="28"/>
              </w:rPr>
              <w:t>1. Về nội dung dự thảo Nghị quyết</w:t>
            </w:r>
          </w:p>
          <w:p w:rsidR="000F2709" w:rsidRPr="000F2709" w:rsidRDefault="000F2709" w:rsidP="000F2709">
            <w:pPr>
              <w:pStyle w:val="ListParagraph"/>
              <w:spacing w:before="120" w:after="120"/>
              <w:ind w:left="-78"/>
              <w:jc w:val="both"/>
              <w:rPr>
                <w:color w:val="FF0000"/>
                <w:spacing w:val="-2"/>
                <w:sz w:val="28"/>
                <w:szCs w:val="28"/>
              </w:rPr>
            </w:pPr>
            <w:r w:rsidRPr="000F2709">
              <w:rPr>
                <w:color w:val="FF0000"/>
                <w:spacing w:val="-2"/>
                <w:sz w:val="28"/>
                <w:szCs w:val="28"/>
              </w:rPr>
              <w:t>a) Về căn cứ pháp lý</w:t>
            </w:r>
          </w:p>
          <w:p w:rsidR="000F2709" w:rsidRPr="000F2709" w:rsidRDefault="000F2709" w:rsidP="000F2709">
            <w:pPr>
              <w:pStyle w:val="ListParagraph"/>
              <w:spacing w:before="120" w:after="120"/>
              <w:ind w:left="-78"/>
              <w:jc w:val="both"/>
              <w:rPr>
                <w:color w:val="FF0000"/>
                <w:spacing w:val="-2"/>
                <w:sz w:val="28"/>
                <w:szCs w:val="28"/>
              </w:rPr>
            </w:pPr>
            <w:r w:rsidRPr="000F2709">
              <w:rPr>
                <w:color w:val="FF0000"/>
                <w:spacing w:val="-2"/>
                <w:sz w:val="28"/>
                <w:szCs w:val="28"/>
              </w:rPr>
              <w:lastRenderedPageBreak/>
              <w:t>- Sửa “Căn cứ Quy định số 113-QĐ/V</w:t>
            </w:r>
            <w:r>
              <w:rPr>
                <w:color w:val="FF0000"/>
                <w:spacing w:val="-2"/>
                <w:sz w:val="28"/>
                <w:szCs w:val="28"/>
              </w:rPr>
              <w:t xml:space="preserve">PTW…” thành “Thực hiện Quy định </w:t>
            </w:r>
            <w:r w:rsidRPr="000F2709">
              <w:rPr>
                <w:color w:val="FF0000"/>
                <w:spacing w:val="-2"/>
                <w:sz w:val="28"/>
                <w:szCs w:val="28"/>
              </w:rPr>
              <w:t>số 113-QĐ/VPTW…”.</w:t>
            </w:r>
          </w:p>
          <w:p w:rsidR="000F2709" w:rsidRPr="000F2709" w:rsidRDefault="000F2709" w:rsidP="000F2709">
            <w:pPr>
              <w:pStyle w:val="ListParagraph"/>
              <w:spacing w:before="120" w:after="120"/>
              <w:ind w:left="-78"/>
              <w:jc w:val="both"/>
              <w:rPr>
                <w:color w:val="FF0000"/>
                <w:spacing w:val="-2"/>
                <w:sz w:val="28"/>
                <w:szCs w:val="28"/>
              </w:rPr>
            </w:pPr>
            <w:r w:rsidRPr="000F2709">
              <w:rPr>
                <w:color w:val="FF0000"/>
                <w:spacing w:val="-2"/>
                <w:sz w:val="28"/>
                <w:szCs w:val="28"/>
              </w:rPr>
              <w:t xml:space="preserve">- Đề nghị bỏ căn cứ ban hành là </w:t>
            </w:r>
            <w:r>
              <w:rPr>
                <w:color w:val="FF0000"/>
                <w:spacing w:val="-2"/>
                <w:sz w:val="28"/>
                <w:szCs w:val="28"/>
              </w:rPr>
              <w:t xml:space="preserve">Quyết định số 64/QĐ-TTHĐND ngày </w:t>
            </w:r>
            <w:r w:rsidRPr="000F2709">
              <w:rPr>
                <w:color w:val="FF0000"/>
                <w:spacing w:val="-2"/>
                <w:sz w:val="28"/>
                <w:szCs w:val="28"/>
              </w:rPr>
              <w:t>08/9/2026 của Thường trực HĐND thành phố ch</w:t>
            </w:r>
            <w:r>
              <w:rPr>
                <w:color w:val="FF0000"/>
                <w:spacing w:val="-2"/>
                <w:sz w:val="28"/>
                <w:szCs w:val="28"/>
              </w:rPr>
              <w:t xml:space="preserve">o phù hợp với quy định tại Điều </w:t>
            </w:r>
            <w:r w:rsidRPr="000F2709">
              <w:rPr>
                <w:color w:val="FF0000"/>
                <w:spacing w:val="-2"/>
                <w:sz w:val="28"/>
                <w:szCs w:val="28"/>
              </w:rPr>
              <w:t xml:space="preserve">62 Nghị định số 78/2025/NĐ-CP; theo đó: </w:t>
            </w:r>
            <w:r>
              <w:rPr>
                <w:color w:val="FF0000"/>
                <w:spacing w:val="-2"/>
                <w:sz w:val="28"/>
                <w:szCs w:val="28"/>
              </w:rPr>
              <w:t xml:space="preserve">“Căn cứ ban hành văn bản là văn </w:t>
            </w:r>
            <w:r w:rsidRPr="000F2709">
              <w:rPr>
                <w:color w:val="FF0000"/>
                <w:spacing w:val="-2"/>
                <w:sz w:val="28"/>
                <w:szCs w:val="28"/>
              </w:rPr>
              <w:t>bản có hiệu lực pháp lý cao hơn đang có hiệu lực”.</w:t>
            </w:r>
          </w:p>
          <w:p w:rsidR="000F2709" w:rsidRPr="000F2709" w:rsidRDefault="000F2709" w:rsidP="000F2709">
            <w:pPr>
              <w:pStyle w:val="ListParagraph"/>
              <w:spacing w:before="120" w:after="120"/>
              <w:ind w:left="-78"/>
              <w:jc w:val="both"/>
              <w:rPr>
                <w:color w:val="FF0000"/>
                <w:spacing w:val="-2"/>
                <w:sz w:val="28"/>
                <w:szCs w:val="28"/>
              </w:rPr>
            </w:pPr>
            <w:r w:rsidRPr="000F2709">
              <w:rPr>
                <w:color w:val="FF0000"/>
                <w:spacing w:val="-2"/>
                <w:sz w:val="28"/>
                <w:szCs w:val="28"/>
              </w:rPr>
              <w:t>b) Điều 2 dự thảo: Đề nghị bỏ đo</w:t>
            </w:r>
            <w:r>
              <w:rPr>
                <w:color w:val="FF0000"/>
                <w:spacing w:val="-2"/>
                <w:sz w:val="28"/>
                <w:szCs w:val="28"/>
              </w:rPr>
              <w:t xml:space="preserve">ạn “Riêng năm 2026, Đảng ủy xã, </w:t>
            </w:r>
            <w:r w:rsidRPr="000F2709">
              <w:rPr>
                <w:color w:val="FF0000"/>
                <w:spacing w:val="-2"/>
                <w:sz w:val="28"/>
                <w:szCs w:val="28"/>
              </w:rPr>
              <w:t>phường, đặc khu và Đảng ủy cấp trên trực t</w:t>
            </w:r>
            <w:r>
              <w:rPr>
                <w:color w:val="FF0000"/>
                <w:spacing w:val="-2"/>
                <w:sz w:val="28"/>
                <w:szCs w:val="28"/>
              </w:rPr>
              <w:t xml:space="preserve">iếp của tổ chức cơ sở đảng…giao </w:t>
            </w:r>
            <w:r w:rsidRPr="000F2709">
              <w:rPr>
                <w:color w:val="FF0000"/>
                <w:spacing w:val="-2"/>
                <w:sz w:val="28"/>
                <w:szCs w:val="28"/>
              </w:rPr>
              <w:t>trong năm 2026 để tổ chức thực hiện các nhiệm vụ theo quy định”. Vì nội dung</w:t>
            </w:r>
            <w:r w:rsidRPr="000F2709">
              <w:rPr>
                <w:color w:val="FF0000"/>
                <w:spacing w:val="-2"/>
                <w:sz w:val="28"/>
                <w:szCs w:val="28"/>
              </w:rPr>
              <w:cr/>
              <w:t>này là tổ chức thực hiện, không phải nguyên tắc áp dụng và quản lý kinh phí.</w:t>
            </w:r>
          </w:p>
          <w:p w:rsidR="000F2709" w:rsidRDefault="000F2709" w:rsidP="000F2709">
            <w:pPr>
              <w:pStyle w:val="ListParagraph"/>
              <w:spacing w:before="120" w:after="120"/>
              <w:ind w:left="-78"/>
              <w:jc w:val="both"/>
              <w:rPr>
                <w:color w:val="FF0000"/>
                <w:spacing w:val="-2"/>
                <w:sz w:val="28"/>
                <w:szCs w:val="28"/>
              </w:rPr>
            </w:pPr>
            <w:r w:rsidRPr="000F2709">
              <w:rPr>
                <w:color w:val="FF0000"/>
                <w:spacing w:val="-2"/>
                <w:sz w:val="28"/>
                <w:szCs w:val="28"/>
              </w:rPr>
              <w:t>c) Theo Điều 3 dự thảo thì dự thảo quy định nội dung và mức chi</w:t>
            </w:r>
            <w:r>
              <w:rPr>
                <w:color w:val="FF0000"/>
                <w:spacing w:val="-2"/>
                <w:sz w:val="28"/>
                <w:szCs w:val="28"/>
              </w:rPr>
              <w:t xml:space="preserve"> cụ thể </w:t>
            </w:r>
            <w:r w:rsidRPr="000F2709">
              <w:rPr>
                <w:color w:val="FF0000"/>
                <w:spacing w:val="-2"/>
                <w:sz w:val="28"/>
                <w:szCs w:val="28"/>
              </w:rPr>
              <w:t>cho hoạt động của đảng ủy xã, phương, đặc kh</w:t>
            </w:r>
            <w:r>
              <w:rPr>
                <w:color w:val="FF0000"/>
                <w:spacing w:val="-2"/>
                <w:sz w:val="28"/>
                <w:szCs w:val="28"/>
              </w:rPr>
              <w:t xml:space="preserve">u và đảng ủy cấp trên trực tiếp </w:t>
            </w:r>
            <w:r w:rsidRPr="000F2709">
              <w:rPr>
                <w:color w:val="FF0000"/>
                <w:spacing w:val="-2"/>
                <w:sz w:val="28"/>
                <w:szCs w:val="28"/>
              </w:rPr>
              <w:t xml:space="preserve">của tổ chức cơ sở đảng ở những nơi có đặc </w:t>
            </w:r>
            <w:r>
              <w:rPr>
                <w:color w:val="FF0000"/>
                <w:spacing w:val="-2"/>
                <w:sz w:val="28"/>
                <w:szCs w:val="28"/>
              </w:rPr>
              <w:t xml:space="preserve">điểm riêng bao gồm: (1) Chi xây </w:t>
            </w:r>
            <w:r w:rsidRPr="000F2709">
              <w:rPr>
                <w:color w:val="FF0000"/>
                <w:spacing w:val="-2"/>
                <w:sz w:val="28"/>
                <w:szCs w:val="28"/>
              </w:rPr>
              <w:t>dựng, thẩm định văn bản trình ban thường vụ, b</w:t>
            </w:r>
            <w:r>
              <w:rPr>
                <w:color w:val="FF0000"/>
                <w:spacing w:val="-2"/>
                <w:sz w:val="28"/>
                <w:szCs w:val="28"/>
              </w:rPr>
              <w:t xml:space="preserve">an chấp hành đảng ủy cấp xã ban </w:t>
            </w:r>
            <w:r w:rsidRPr="000F2709">
              <w:rPr>
                <w:color w:val="FF0000"/>
                <w:spacing w:val="-2"/>
                <w:sz w:val="28"/>
                <w:szCs w:val="28"/>
              </w:rPr>
              <w:t xml:space="preserve">hành; </w:t>
            </w:r>
          </w:p>
          <w:p w:rsidR="000F2709" w:rsidRDefault="000F2709" w:rsidP="000F2709">
            <w:pPr>
              <w:pStyle w:val="ListParagraph"/>
              <w:spacing w:before="120" w:after="120"/>
              <w:ind w:left="-78"/>
              <w:jc w:val="both"/>
              <w:rPr>
                <w:color w:val="FF0000"/>
                <w:spacing w:val="-2"/>
                <w:sz w:val="28"/>
                <w:szCs w:val="28"/>
              </w:rPr>
            </w:pPr>
            <w:r w:rsidRPr="000F2709">
              <w:rPr>
                <w:color w:val="FF0000"/>
                <w:spacing w:val="-2"/>
                <w:sz w:val="28"/>
                <w:szCs w:val="28"/>
              </w:rPr>
              <w:t>(2) Chi xây dựng một số văn bản khác trìn</w:t>
            </w:r>
            <w:r>
              <w:rPr>
                <w:color w:val="FF0000"/>
                <w:spacing w:val="-2"/>
                <w:sz w:val="28"/>
                <w:szCs w:val="28"/>
              </w:rPr>
              <w:t xml:space="preserve">h tỉnh ủy, thành ủy; ban thường </w:t>
            </w:r>
            <w:r w:rsidRPr="000F2709">
              <w:rPr>
                <w:color w:val="FF0000"/>
                <w:spacing w:val="-2"/>
                <w:sz w:val="28"/>
                <w:szCs w:val="28"/>
              </w:rPr>
              <w:t xml:space="preserve">vụ tỉnh ủy, thành ủy; </w:t>
            </w:r>
          </w:p>
          <w:p w:rsidR="000F2709" w:rsidRPr="000F2709" w:rsidRDefault="000F2709" w:rsidP="000F2709">
            <w:pPr>
              <w:pStyle w:val="ListParagraph"/>
              <w:spacing w:before="120" w:after="120"/>
              <w:ind w:left="-78"/>
              <w:jc w:val="both"/>
              <w:rPr>
                <w:color w:val="FF0000"/>
                <w:spacing w:val="-2"/>
                <w:sz w:val="28"/>
                <w:szCs w:val="28"/>
              </w:rPr>
            </w:pPr>
            <w:r w:rsidRPr="000F2709">
              <w:rPr>
                <w:color w:val="FF0000"/>
                <w:spacing w:val="-2"/>
                <w:sz w:val="28"/>
                <w:szCs w:val="28"/>
              </w:rPr>
              <w:t>(3) Chi hoạt động kiểm t</w:t>
            </w:r>
            <w:r>
              <w:rPr>
                <w:color w:val="FF0000"/>
                <w:spacing w:val="-2"/>
                <w:sz w:val="28"/>
                <w:szCs w:val="28"/>
              </w:rPr>
              <w:t xml:space="preserve">ra, giám sát chuyên đề; (4) Chi </w:t>
            </w:r>
            <w:r w:rsidRPr="000F2709">
              <w:rPr>
                <w:color w:val="FF0000"/>
                <w:spacing w:val="-2"/>
                <w:sz w:val="28"/>
                <w:szCs w:val="28"/>
              </w:rPr>
              <w:t>trang phục.</w:t>
            </w:r>
          </w:p>
          <w:p w:rsidR="000F2709" w:rsidRDefault="000F2709" w:rsidP="000F2709">
            <w:pPr>
              <w:pStyle w:val="ListParagraph"/>
              <w:spacing w:before="120" w:after="120"/>
              <w:ind w:left="-78"/>
              <w:jc w:val="both"/>
              <w:rPr>
                <w:color w:val="FF0000"/>
                <w:spacing w:val="-2"/>
                <w:sz w:val="28"/>
                <w:szCs w:val="28"/>
              </w:rPr>
            </w:pPr>
            <w:r w:rsidRPr="000F2709">
              <w:rPr>
                <w:color w:val="FF0000"/>
                <w:spacing w:val="-2"/>
                <w:sz w:val="28"/>
                <w:szCs w:val="28"/>
              </w:rPr>
              <w:lastRenderedPageBreak/>
              <w:t>- Về mức chi cụ thể: Điều 3 dự thảo q</w:t>
            </w:r>
            <w:r>
              <w:rPr>
                <w:color w:val="FF0000"/>
                <w:spacing w:val="-2"/>
                <w:sz w:val="28"/>
                <w:szCs w:val="28"/>
              </w:rPr>
              <w:t xml:space="preserve">uy định "nội dung và mức chi áp </w:t>
            </w:r>
            <w:r w:rsidRPr="000F2709">
              <w:rPr>
                <w:color w:val="FF0000"/>
                <w:spacing w:val="-2"/>
                <w:sz w:val="28"/>
                <w:szCs w:val="28"/>
              </w:rPr>
              <w:t>dụng thực hiện theo Phụ lục đính kèm Nghị q</w:t>
            </w:r>
            <w:r>
              <w:rPr>
                <w:color w:val="FF0000"/>
                <w:spacing w:val="-2"/>
                <w:sz w:val="28"/>
                <w:szCs w:val="28"/>
              </w:rPr>
              <w:t xml:space="preserve">uyết này"; theo Phụ lục gửi kèm </w:t>
            </w:r>
            <w:r w:rsidRPr="000F2709">
              <w:rPr>
                <w:color w:val="FF0000"/>
                <w:spacing w:val="-2"/>
                <w:sz w:val="28"/>
                <w:szCs w:val="28"/>
              </w:rPr>
              <w:t>Nghị quyết thì đang quy định mức chi cụ thể cho từng nội dung.</w:t>
            </w:r>
          </w:p>
          <w:p w:rsidR="0009505B" w:rsidRDefault="000F2709" w:rsidP="000F2709">
            <w:pPr>
              <w:pStyle w:val="ListParagraph"/>
              <w:spacing w:before="120" w:after="120"/>
              <w:ind w:left="-78"/>
              <w:jc w:val="both"/>
              <w:rPr>
                <w:color w:val="FF0000"/>
                <w:spacing w:val="-2"/>
                <w:sz w:val="28"/>
                <w:szCs w:val="28"/>
              </w:rPr>
            </w:pPr>
            <w:r>
              <w:rPr>
                <w:color w:val="FF0000"/>
                <w:spacing w:val="-2"/>
                <w:sz w:val="28"/>
                <w:szCs w:val="28"/>
              </w:rPr>
              <w:t>-</w:t>
            </w:r>
            <w:r w:rsidRPr="000F2709">
              <w:rPr>
                <w:color w:val="FF0000"/>
                <w:spacing w:val="-2"/>
                <w:sz w:val="28"/>
                <w:szCs w:val="28"/>
              </w:rPr>
              <w:t xml:space="preserve">Theo quy định tại điểm b khoản 2 và </w:t>
            </w:r>
            <w:r>
              <w:rPr>
                <w:color w:val="FF0000"/>
                <w:spacing w:val="-2"/>
                <w:sz w:val="28"/>
                <w:szCs w:val="28"/>
              </w:rPr>
              <w:t>khoản 3 Điều 4 Quy định số 113-</w:t>
            </w:r>
            <w:r w:rsidRPr="000F2709">
              <w:rPr>
                <w:color w:val="FF0000"/>
                <w:spacing w:val="-2"/>
                <w:sz w:val="28"/>
                <w:szCs w:val="28"/>
              </w:rPr>
              <w:t xml:space="preserve">QĐ/VPTW ngày 25/3/2026 của Văn phòng </w:t>
            </w:r>
            <w:r>
              <w:rPr>
                <w:color w:val="FF0000"/>
                <w:spacing w:val="-2"/>
                <w:sz w:val="28"/>
                <w:szCs w:val="28"/>
              </w:rPr>
              <w:t xml:space="preserve">Trung ương Đảng quy định một số </w:t>
            </w:r>
            <w:r w:rsidRPr="000F2709">
              <w:rPr>
                <w:color w:val="FF0000"/>
                <w:spacing w:val="-2"/>
                <w:sz w:val="28"/>
                <w:szCs w:val="28"/>
              </w:rPr>
              <w:t>nội dung, mức chi hoạt động của tỉnh ủy, thàn</w:t>
            </w:r>
            <w:r>
              <w:rPr>
                <w:color w:val="FF0000"/>
                <w:spacing w:val="-2"/>
                <w:sz w:val="28"/>
                <w:szCs w:val="28"/>
              </w:rPr>
              <w:t xml:space="preserve">h ủy thì: “Căn cứ các nội dung, </w:t>
            </w:r>
            <w:r w:rsidRPr="000F2709">
              <w:rPr>
                <w:color w:val="FF0000"/>
                <w:spacing w:val="-2"/>
                <w:sz w:val="28"/>
                <w:szCs w:val="28"/>
              </w:rPr>
              <w:t>mức chi tại Quy định này (trừ nội dung quy định</w:t>
            </w:r>
            <w:r>
              <w:rPr>
                <w:color w:val="FF0000"/>
                <w:spacing w:val="-2"/>
                <w:sz w:val="28"/>
                <w:szCs w:val="28"/>
              </w:rPr>
              <w:t xml:space="preserve"> tại Điểm a, Khoản 2 Điều này), </w:t>
            </w:r>
            <w:r w:rsidRPr="000F2709">
              <w:rPr>
                <w:color w:val="FF0000"/>
                <w:spacing w:val="-2"/>
                <w:sz w:val="28"/>
                <w:szCs w:val="28"/>
              </w:rPr>
              <w:t>văn phòng tỉnh ủy, thành ủy chủ trì, phối hợp với</w:t>
            </w:r>
            <w:r>
              <w:rPr>
                <w:color w:val="FF0000"/>
                <w:spacing w:val="-2"/>
                <w:sz w:val="28"/>
                <w:szCs w:val="28"/>
              </w:rPr>
              <w:t xml:space="preserve"> sở tài chính và các cơ quan có </w:t>
            </w:r>
            <w:r w:rsidRPr="000F2709">
              <w:rPr>
                <w:color w:val="FF0000"/>
                <w:spacing w:val="-2"/>
                <w:sz w:val="28"/>
                <w:szCs w:val="28"/>
              </w:rPr>
              <w:t>liên quan của tỉnh, thành phố báo cáo ban th</w:t>
            </w:r>
            <w:r>
              <w:rPr>
                <w:color w:val="FF0000"/>
                <w:spacing w:val="-2"/>
                <w:sz w:val="28"/>
                <w:szCs w:val="28"/>
              </w:rPr>
              <w:t xml:space="preserve">ường vụ tỉnh ủy, thành ủy (bằng </w:t>
            </w:r>
            <w:r w:rsidRPr="000F2709">
              <w:rPr>
                <w:color w:val="FF0000"/>
                <w:spacing w:val="-2"/>
                <w:sz w:val="28"/>
                <w:szCs w:val="28"/>
              </w:rPr>
              <w:t>văn bản) đề nghị hội đồng nhân dân cấp tỉnh,</w:t>
            </w:r>
            <w:r>
              <w:rPr>
                <w:color w:val="FF0000"/>
                <w:spacing w:val="-2"/>
                <w:sz w:val="28"/>
                <w:szCs w:val="28"/>
              </w:rPr>
              <w:t xml:space="preserve"> Thành phố quyết định hoặc giao </w:t>
            </w:r>
            <w:r w:rsidRPr="000F2709">
              <w:rPr>
                <w:color w:val="FF0000"/>
                <w:spacing w:val="-2"/>
                <w:sz w:val="28"/>
                <w:szCs w:val="28"/>
              </w:rPr>
              <w:t>hội đồng nhân dân cấp xã quyết định đối với</w:t>
            </w:r>
            <w:r>
              <w:rPr>
                <w:color w:val="FF0000"/>
                <w:spacing w:val="-2"/>
                <w:sz w:val="28"/>
                <w:szCs w:val="28"/>
              </w:rPr>
              <w:t xml:space="preserve"> đảng ủy xã, phường, đặc khu và </w:t>
            </w:r>
            <w:r w:rsidRPr="000F2709">
              <w:rPr>
                <w:color w:val="FF0000"/>
                <w:spacing w:val="-2"/>
                <w:sz w:val="28"/>
                <w:szCs w:val="28"/>
              </w:rPr>
              <w:t>đảng uỷ cấp trên trực tiếp của tổ chức cơ sở đảng ở những nơi có đ</w:t>
            </w:r>
            <w:r>
              <w:rPr>
                <w:color w:val="FF0000"/>
                <w:spacing w:val="-2"/>
                <w:sz w:val="28"/>
                <w:szCs w:val="28"/>
              </w:rPr>
              <w:t xml:space="preserve">ặc điểm </w:t>
            </w:r>
            <w:r w:rsidRPr="000F2709">
              <w:rPr>
                <w:color w:val="FF0000"/>
                <w:spacing w:val="-2"/>
                <w:sz w:val="28"/>
                <w:szCs w:val="28"/>
              </w:rPr>
              <w:t>riêng, mức chi tối đa bằng 50% mức chi của tỉn</w:t>
            </w:r>
            <w:r>
              <w:rPr>
                <w:color w:val="FF0000"/>
                <w:spacing w:val="-2"/>
                <w:sz w:val="28"/>
                <w:szCs w:val="28"/>
              </w:rPr>
              <w:t xml:space="preserve">h ủy, thành ủy, bảo đảm phù hợp </w:t>
            </w:r>
            <w:r w:rsidRPr="000F2709">
              <w:rPr>
                <w:color w:val="FF0000"/>
                <w:spacing w:val="-2"/>
                <w:sz w:val="28"/>
                <w:szCs w:val="28"/>
              </w:rPr>
              <w:t>với điều kiện kinh tế - xã hội và khả năng cân</w:t>
            </w:r>
            <w:r>
              <w:rPr>
                <w:color w:val="FF0000"/>
                <w:spacing w:val="-2"/>
                <w:sz w:val="28"/>
                <w:szCs w:val="28"/>
              </w:rPr>
              <w:t xml:space="preserve"> đối của ngân sách địa phương”; </w:t>
            </w:r>
            <w:r w:rsidRPr="000F2709">
              <w:rPr>
                <w:color w:val="FF0000"/>
                <w:spacing w:val="-2"/>
                <w:sz w:val="28"/>
                <w:szCs w:val="28"/>
              </w:rPr>
              <w:t>(điểm b khoản 2); “Người đứng đầu cơ quan</w:t>
            </w:r>
            <w:r>
              <w:rPr>
                <w:color w:val="FF0000"/>
                <w:spacing w:val="-2"/>
                <w:sz w:val="28"/>
                <w:szCs w:val="28"/>
              </w:rPr>
              <w:t xml:space="preserve"> được giao nhiệm vụ chủ trì xây </w:t>
            </w:r>
            <w:r w:rsidRPr="000F2709">
              <w:rPr>
                <w:color w:val="FF0000"/>
                <w:spacing w:val="-2"/>
                <w:sz w:val="28"/>
                <w:szCs w:val="28"/>
              </w:rPr>
              <w:t xml:space="preserve">dựng và thẩm định văn bản; đoàn kiểm tra, giám sát; giải </w:t>
            </w:r>
            <w:r>
              <w:rPr>
                <w:color w:val="FF0000"/>
                <w:spacing w:val="-2"/>
                <w:sz w:val="28"/>
                <w:szCs w:val="28"/>
              </w:rPr>
              <w:t xml:space="preserve">quyết tố cáo; giải </w:t>
            </w:r>
            <w:r w:rsidRPr="000F2709">
              <w:rPr>
                <w:color w:val="FF0000"/>
                <w:spacing w:val="-2"/>
                <w:sz w:val="28"/>
                <w:szCs w:val="28"/>
              </w:rPr>
              <w:t xml:space="preserve">quyết khiếu nại kỷ luật đảng quyết định mức chi </w:t>
            </w:r>
            <w:r>
              <w:rPr>
                <w:color w:val="FF0000"/>
                <w:spacing w:val="-2"/>
                <w:sz w:val="28"/>
                <w:szCs w:val="28"/>
              </w:rPr>
              <w:t xml:space="preserve">cụ thể cho từng nội dung, </w:t>
            </w:r>
            <w:r>
              <w:rPr>
                <w:color w:val="FF0000"/>
                <w:spacing w:val="-2"/>
                <w:sz w:val="28"/>
                <w:szCs w:val="28"/>
              </w:rPr>
              <w:lastRenderedPageBreak/>
              <w:t xml:space="preserve">nhiệm </w:t>
            </w:r>
            <w:r w:rsidRPr="000F2709">
              <w:rPr>
                <w:color w:val="FF0000"/>
                <w:spacing w:val="-2"/>
                <w:sz w:val="28"/>
                <w:szCs w:val="28"/>
              </w:rPr>
              <w:t xml:space="preserve">vụ; quy định cụ thể trong quy chế chi tiêu nội </w:t>
            </w:r>
            <w:r>
              <w:rPr>
                <w:color w:val="FF0000"/>
                <w:spacing w:val="-2"/>
                <w:sz w:val="28"/>
                <w:szCs w:val="28"/>
              </w:rPr>
              <w:t xml:space="preserve">bộ hoặc văn bản quy định của cơ </w:t>
            </w:r>
            <w:r w:rsidRPr="000F2709">
              <w:rPr>
                <w:color w:val="FF0000"/>
                <w:spacing w:val="-2"/>
                <w:sz w:val="28"/>
                <w:szCs w:val="28"/>
              </w:rPr>
              <w:t>quan theo nguyên tắc không vượt quá mức chi tại Quy định này” (khoản 3).</w:t>
            </w:r>
          </w:p>
          <w:p w:rsidR="000F2709" w:rsidRDefault="000F2709" w:rsidP="000F2709">
            <w:pPr>
              <w:pStyle w:val="ListParagraph"/>
              <w:spacing w:before="120" w:after="120"/>
              <w:ind w:left="-78"/>
              <w:jc w:val="both"/>
              <w:rPr>
                <w:color w:val="FF0000"/>
                <w:spacing w:val="-2"/>
                <w:sz w:val="28"/>
                <w:szCs w:val="28"/>
              </w:rPr>
            </w:pPr>
            <w:r w:rsidRPr="000F2709">
              <w:rPr>
                <w:color w:val="FF0000"/>
                <w:spacing w:val="-2"/>
                <w:sz w:val="28"/>
                <w:szCs w:val="28"/>
              </w:rPr>
              <w:t xml:space="preserve">Như vậy, việc đề xuất mức chi cụ thể </w:t>
            </w:r>
            <w:r>
              <w:rPr>
                <w:color w:val="FF0000"/>
                <w:spacing w:val="-2"/>
                <w:sz w:val="28"/>
                <w:szCs w:val="28"/>
              </w:rPr>
              <w:t xml:space="preserve">như dự thảo Phụ lục là chưa phù </w:t>
            </w:r>
            <w:r w:rsidRPr="000F2709">
              <w:rPr>
                <w:color w:val="FF0000"/>
                <w:spacing w:val="-2"/>
                <w:sz w:val="28"/>
                <w:szCs w:val="28"/>
              </w:rPr>
              <w:t>hợp với quy định tại Quy định số 113-QĐ/VPTW và chưa thống nhất với</w:t>
            </w:r>
            <w:r w:rsidRPr="000F2709">
              <w:rPr>
                <w:color w:val="FF0000"/>
                <w:spacing w:val="-2"/>
                <w:sz w:val="28"/>
                <w:szCs w:val="28"/>
              </w:rPr>
              <w:cr/>
              <w:t xml:space="preserve">nguyên tắc áp dụng và quản lý kinh phí quy </w:t>
            </w:r>
            <w:r>
              <w:rPr>
                <w:color w:val="FF0000"/>
                <w:spacing w:val="-2"/>
                <w:sz w:val="28"/>
                <w:szCs w:val="28"/>
              </w:rPr>
              <w:t xml:space="preserve">định tại khoản 1 Điều 2 dự thảo </w:t>
            </w:r>
            <w:r w:rsidRPr="000F2709">
              <w:rPr>
                <w:color w:val="FF0000"/>
                <w:spacing w:val="-2"/>
                <w:sz w:val="28"/>
                <w:szCs w:val="28"/>
              </w:rPr>
              <w:t>Nghị quyết. Đề nghị rà soát, chỉnh lý.</w:t>
            </w:r>
          </w:p>
          <w:p w:rsidR="00011082" w:rsidRPr="00011082" w:rsidRDefault="00011082" w:rsidP="00011082">
            <w:pPr>
              <w:pStyle w:val="ListParagraph"/>
              <w:spacing w:before="120" w:after="120"/>
              <w:ind w:left="-78"/>
              <w:jc w:val="both"/>
              <w:rPr>
                <w:color w:val="FF0000"/>
                <w:spacing w:val="-2"/>
                <w:sz w:val="28"/>
                <w:szCs w:val="28"/>
              </w:rPr>
            </w:pPr>
            <w:r w:rsidRPr="00011082">
              <w:rPr>
                <w:color w:val="FF0000"/>
                <w:spacing w:val="-2"/>
                <w:sz w:val="28"/>
                <w:szCs w:val="28"/>
              </w:rPr>
              <w:t>- Đề nghị sửa khoản 2 thành: "Chi xây dựng một số văn bản khác do đảng ủy cấp xã trình…"; sửa khoản 3 thành: "Chi phục vụ hoạt động kiểm tra, giám sát chuyên đề: Chi phục vụ các đoàn kiểm tra, giám sát, giải quyết tố cáo, khiếu nại kỷ luật đảng ngoài kế hoạch định kỳ hằng năm do ban thường vụ đảng ủy cấp xã quyết định thành lập" cho rõ ràng, thống nhất với quy định tại Điều 1, Điều 2 dự thảo về phạm vi, đối tượng áp dụng của văn bản.</w:t>
            </w:r>
          </w:p>
          <w:p w:rsidR="00011082" w:rsidRPr="00011082" w:rsidRDefault="00011082" w:rsidP="00011082">
            <w:pPr>
              <w:pStyle w:val="ListParagraph"/>
              <w:spacing w:before="120" w:after="120"/>
              <w:ind w:left="-78"/>
              <w:jc w:val="both"/>
              <w:rPr>
                <w:color w:val="FF0000"/>
                <w:spacing w:val="-2"/>
                <w:sz w:val="28"/>
                <w:szCs w:val="28"/>
              </w:rPr>
            </w:pPr>
            <w:r w:rsidRPr="00011082">
              <w:rPr>
                <w:color w:val="FF0000"/>
                <w:spacing w:val="-2"/>
                <w:sz w:val="28"/>
                <w:szCs w:val="28"/>
              </w:rPr>
              <w:t>- Đồng thời, đề nghị rà soát, chỉnh lý chính xác các cụm từ: “tỉnh ủy”, “ban thường vụ tỉnh ủy”, "ban chấp hành đảng ủy"</w:t>
            </w:r>
          </w:p>
          <w:p w:rsidR="00011082" w:rsidRPr="00011082" w:rsidRDefault="00011082" w:rsidP="00011082">
            <w:pPr>
              <w:pStyle w:val="ListParagraph"/>
              <w:spacing w:before="120" w:after="120"/>
              <w:ind w:left="-78"/>
              <w:jc w:val="both"/>
              <w:rPr>
                <w:color w:val="FF0000"/>
                <w:spacing w:val="-2"/>
                <w:sz w:val="28"/>
                <w:szCs w:val="28"/>
              </w:rPr>
            </w:pPr>
            <w:r w:rsidRPr="00011082">
              <w:rPr>
                <w:color w:val="FF0000"/>
                <w:spacing w:val="-2"/>
                <w:sz w:val="28"/>
                <w:szCs w:val="28"/>
              </w:rPr>
              <w:t xml:space="preserve">-  Khoản 3 quy định: “Chi phục vụ hoạt động kiểm tra, giám sát chuyên đề: Chi phục vụ các đoàn kiểm tra, giám sát, giải quyết tố cáo, khiếu nại kỷ luật đảng ngoài kế hoạch định kỳ hằng năm do ban thường vụ đảng ủy quyết định thành lập” là vừa chưa phù hợp với quy </w:t>
            </w:r>
            <w:r w:rsidRPr="00011082">
              <w:rPr>
                <w:color w:val="FF0000"/>
                <w:spacing w:val="-2"/>
                <w:sz w:val="28"/>
                <w:szCs w:val="28"/>
              </w:rPr>
              <w:lastRenderedPageBreak/>
              <w:t>định tại Điều 7 Quy định số 113-QĐ/VPTW; theo đó: Tại Điều 7 Quy định số 113-QĐ/VPTW quy định về “Chi phục vụ hoạtđộng của các đoàn kiểm tra, giám sát (ngoài kế hoạch kiểm tra, giám sát hằng năm); các đoàn kiểm tra khi có dấu hiệu vi phạm; giải quyết tố cáo; giải quyết khiếu nại kỷ luật đảng được thành lập theo quyết định của tỉnh ủy, thành ủy; ban thường vụ tỉnh ủy, thành ủy”; vừa chưa rõ “do ban thường vụ đảng ủy” thành phố hay cấp xã quyết định.</w:t>
            </w:r>
          </w:p>
          <w:p w:rsidR="00011082" w:rsidRPr="00011082" w:rsidRDefault="00011082" w:rsidP="00011082">
            <w:pPr>
              <w:pStyle w:val="ListParagraph"/>
              <w:spacing w:before="120" w:after="120"/>
              <w:ind w:left="-78"/>
              <w:jc w:val="both"/>
              <w:rPr>
                <w:color w:val="FF0000"/>
                <w:spacing w:val="-2"/>
                <w:sz w:val="28"/>
                <w:szCs w:val="28"/>
              </w:rPr>
            </w:pPr>
            <w:r>
              <w:rPr>
                <w:color w:val="FF0000"/>
                <w:spacing w:val="-2"/>
                <w:sz w:val="28"/>
                <w:szCs w:val="28"/>
              </w:rPr>
              <w:t xml:space="preserve">- </w:t>
            </w:r>
            <w:r w:rsidRPr="00011082">
              <w:rPr>
                <w:color w:val="FF0000"/>
                <w:spacing w:val="-2"/>
                <w:sz w:val="28"/>
                <w:szCs w:val="28"/>
              </w:rPr>
              <w:t>Việc quy định “ngoài kế hoạch định kỳ hằng năm do Ban thường vụ Đảng ủy quyết định thành lập” có thể hiểu bao gồm cả thành ủy và đảng ủy cấp xã. Trường hợp thuộc “ngoài kế hoạch định kỳ hằng năm do ban thường vụ đảng ủy quyết định thành lập” là do ban thường vụ thành ủy quyết định thì chưa thống nhất với phạm vi điều chỉnh của văn bản. Do đó, đề nghị chỉnh lý cho rõ ràng và thống nhất.</w:t>
            </w:r>
          </w:p>
          <w:p w:rsidR="00011082" w:rsidRPr="00011082" w:rsidRDefault="00011082" w:rsidP="00011082">
            <w:pPr>
              <w:pStyle w:val="ListParagraph"/>
              <w:spacing w:before="120" w:after="120"/>
              <w:ind w:left="-78"/>
              <w:jc w:val="both"/>
              <w:rPr>
                <w:color w:val="FF0000"/>
                <w:spacing w:val="-2"/>
                <w:sz w:val="28"/>
                <w:szCs w:val="28"/>
              </w:rPr>
            </w:pPr>
            <w:r w:rsidRPr="00011082">
              <w:rPr>
                <w:color w:val="FF0000"/>
                <w:spacing w:val="-2"/>
                <w:sz w:val="28"/>
                <w:szCs w:val="28"/>
              </w:rPr>
              <w:t>- Sửa đoạn “Chi tiết nội dung và mức chi áp dụng thực hiện Phụ lục đính kèm Nghị quyết này” thành “Chi tiết thực hiện theo Phụ lục ban hành kèm theo” cho chính xác.</w:t>
            </w:r>
          </w:p>
          <w:p w:rsidR="00011082" w:rsidRPr="00011082" w:rsidRDefault="00011082" w:rsidP="00011082">
            <w:pPr>
              <w:pStyle w:val="ListParagraph"/>
              <w:spacing w:before="120" w:after="120"/>
              <w:ind w:left="-78"/>
              <w:jc w:val="both"/>
              <w:rPr>
                <w:color w:val="FF0000"/>
                <w:spacing w:val="-2"/>
                <w:sz w:val="28"/>
                <w:szCs w:val="28"/>
              </w:rPr>
            </w:pPr>
            <w:r w:rsidRPr="00011082">
              <w:rPr>
                <w:color w:val="FF0000"/>
                <w:spacing w:val="-2"/>
                <w:sz w:val="28"/>
                <w:szCs w:val="28"/>
              </w:rPr>
              <w:t>d) Điều 4 dự thảo quy định: “Nghị quyết này có hiệu lực từ ngày…tháng...năm 2026 và thay thế cho các quy định của thành phố về nội dung này”. Tuy nhiên, theo quy định</w:t>
            </w:r>
            <w:r>
              <w:t xml:space="preserve"> </w:t>
            </w:r>
            <w:r w:rsidRPr="00011082">
              <w:rPr>
                <w:color w:val="FF0000"/>
                <w:spacing w:val="-2"/>
                <w:sz w:val="28"/>
                <w:szCs w:val="28"/>
              </w:rPr>
              <w:t xml:space="preserve">khoản 1 Điều 66 Nghị định số 78/2025/NĐ-CP thì: “Tại nội </w:t>
            </w:r>
            <w:r w:rsidRPr="00011082">
              <w:rPr>
                <w:color w:val="FF0000"/>
                <w:spacing w:val="-2"/>
                <w:sz w:val="28"/>
                <w:szCs w:val="28"/>
              </w:rPr>
              <w:lastRenderedPageBreak/>
              <w:t>dung sửa đổi, bổ sung, thay thế, bãi bỏ phải xác định rõ phần, chương, mục, tiểu mục, điều, khoản, điểm của văn bản được sửa đổi, bổ sung, thay thế, bãi bỏ”. Do đó, đề nghị xác định rõ tên các văn bản quy phạm pháp luật của thành phố được thay thế. Trường hợp thành phố chưa có quy định cụ thể về vấn đề này thì bỏ nội dung này.</w:t>
            </w:r>
          </w:p>
          <w:p w:rsidR="00011082" w:rsidRDefault="00011082" w:rsidP="00011082">
            <w:pPr>
              <w:pStyle w:val="ListParagraph"/>
              <w:spacing w:before="120" w:after="120"/>
              <w:ind w:left="-78"/>
              <w:jc w:val="both"/>
              <w:rPr>
                <w:color w:val="FF0000"/>
                <w:spacing w:val="-2"/>
                <w:sz w:val="28"/>
                <w:szCs w:val="28"/>
              </w:rPr>
            </w:pPr>
            <w:r w:rsidRPr="00011082">
              <w:rPr>
                <w:color w:val="FF0000"/>
                <w:spacing w:val="-2"/>
                <w:sz w:val="28"/>
                <w:szCs w:val="28"/>
              </w:rPr>
              <w:t>đ) Về nơi nhận: Đề nghị sửa “Cục Kiểm tra văn bản và Quản lý xử lý vi phạm hành chính (Bộ Tư pháp)” thành “Cục Kiểm tra văn bản và tổ chức thi hành pháp luậ (Bộ Tư pháp)” cho chính xác.</w:t>
            </w:r>
          </w:p>
          <w:p w:rsidR="00011082" w:rsidRPr="00011082" w:rsidRDefault="00011082" w:rsidP="00011082">
            <w:pPr>
              <w:pStyle w:val="ListParagraph"/>
              <w:spacing w:before="120" w:after="120"/>
              <w:ind w:left="-78"/>
              <w:jc w:val="both"/>
              <w:rPr>
                <w:color w:val="FF0000"/>
                <w:spacing w:val="-2"/>
                <w:sz w:val="28"/>
                <w:szCs w:val="28"/>
              </w:rPr>
            </w:pPr>
            <w:r w:rsidRPr="00011082">
              <w:rPr>
                <w:color w:val="FF0000"/>
                <w:spacing w:val="-2"/>
                <w:sz w:val="28"/>
                <w:szCs w:val="28"/>
              </w:rPr>
              <w:t>e) Phụ lục kèm theo</w:t>
            </w:r>
          </w:p>
          <w:p w:rsidR="00011082" w:rsidRPr="00011082" w:rsidRDefault="00011082" w:rsidP="00011082">
            <w:pPr>
              <w:pStyle w:val="ListParagraph"/>
              <w:spacing w:before="120" w:after="120"/>
              <w:ind w:left="-78"/>
              <w:jc w:val="both"/>
              <w:rPr>
                <w:color w:val="FF0000"/>
                <w:spacing w:val="-2"/>
                <w:sz w:val="28"/>
                <w:szCs w:val="28"/>
              </w:rPr>
            </w:pPr>
            <w:r w:rsidRPr="00011082">
              <w:rPr>
                <w:color w:val="FF0000"/>
                <w:spacing w:val="-2"/>
                <w:sz w:val="28"/>
                <w:szCs w:val="28"/>
              </w:rPr>
              <w:t xml:space="preserve">- Đề nghị bổ sung sau tên của Phụ lục nội dung: “ban hành kèm theo Nghị quyết số </w:t>
            </w:r>
            <w:proofErr w:type="gramStart"/>
            <w:r w:rsidRPr="00011082">
              <w:rPr>
                <w:color w:val="FF0000"/>
                <w:spacing w:val="-2"/>
                <w:sz w:val="28"/>
                <w:szCs w:val="28"/>
              </w:rPr>
              <w:t>…./</w:t>
            </w:r>
            <w:proofErr w:type="gramEnd"/>
            <w:r w:rsidRPr="00011082">
              <w:rPr>
                <w:color w:val="FF0000"/>
                <w:spacing w:val="-2"/>
                <w:sz w:val="28"/>
                <w:szCs w:val="28"/>
              </w:rPr>
              <w:t>2026/NQ-HĐND ngày… tháng… năm 2026 của Hội đồng nhân dân thành phố” cho đầy đủ.</w:t>
            </w:r>
          </w:p>
          <w:p w:rsidR="00011082" w:rsidRPr="00011082" w:rsidRDefault="00011082" w:rsidP="00011082">
            <w:pPr>
              <w:pStyle w:val="ListParagraph"/>
              <w:spacing w:before="120" w:after="120"/>
              <w:ind w:left="-78"/>
              <w:jc w:val="both"/>
              <w:rPr>
                <w:color w:val="FF0000"/>
                <w:spacing w:val="-2"/>
                <w:sz w:val="28"/>
                <w:szCs w:val="28"/>
              </w:rPr>
            </w:pPr>
            <w:r w:rsidRPr="00011082">
              <w:rPr>
                <w:color w:val="FF0000"/>
                <w:spacing w:val="-2"/>
                <w:sz w:val="28"/>
                <w:szCs w:val="28"/>
              </w:rPr>
              <w:t>- Đề nghị bỏ cột “Mức chi cấp tỉnh (theo Quy định 113-QĐ/VPTW)”; các nội dung này nêu trong bảng so sánh, thuyết minh nội dung dự thảo Nghị quyết.</w:t>
            </w:r>
          </w:p>
          <w:p w:rsidR="00011082" w:rsidRDefault="00011082" w:rsidP="00011082">
            <w:pPr>
              <w:pStyle w:val="ListParagraph"/>
              <w:spacing w:before="120" w:after="120"/>
              <w:ind w:left="-78"/>
              <w:jc w:val="both"/>
              <w:rPr>
                <w:color w:val="FF0000"/>
                <w:spacing w:val="-2"/>
                <w:sz w:val="28"/>
                <w:szCs w:val="28"/>
              </w:rPr>
            </w:pPr>
            <w:r w:rsidRPr="00011082">
              <w:rPr>
                <w:color w:val="FF0000"/>
                <w:spacing w:val="-2"/>
                <w:sz w:val="28"/>
                <w:szCs w:val="28"/>
              </w:rPr>
              <w:t>- Không sử dụng dấu gạch chéo (/) trong dự thảo, ví dụ như: “Thẩm định Nghị quyết/Quy chế/Quy định”.</w:t>
            </w:r>
          </w:p>
          <w:p w:rsidR="00011082" w:rsidRPr="00011082" w:rsidRDefault="00011082" w:rsidP="00011082">
            <w:pPr>
              <w:pStyle w:val="ListParagraph"/>
              <w:spacing w:before="120" w:after="120"/>
              <w:ind w:left="-78"/>
              <w:jc w:val="both"/>
              <w:rPr>
                <w:color w:val="FF0000"/>
                <w:spacing w:val="-2"/>
                <w:sz w:val="28"/>
                <w:szCs w:val="28"/>
              </w:rPr>
            </w:pPr>
            <w:r w:rsidRPr="00011082">
              <w:rPr>
                <w:color w:val="FF0000"/>
                <w:spacing w:val="-2"/>
                <w:sz w:val="28"/>
                <w:szCs w:val="28"/>
              </w:rPr>
              <w:t>- Mục III: Đề nghị sửa tiêu đề của Mục III Phụ lục cho phù hợp với Điều 7 Quy định số 113-QĐ/VPTW.</w:t>
            </w:r>
          </w:p>
          <w:p w:rsidR="00011082" w:rsidRPr="00011082" w:rsidRDefault="00011082" w:rsidP="00011082">
            <w:pPr>
              <w:pStyle w:val="ListParagraph"/>
              <w:spacing w:before="120" w:after="120"/>
              <w:ind w:left="-78"/>
              <w:jc w:val="both"/>
              <w:rPr>
                <w:color w:val="FF0000"/>
                <w:spacing w:val="-2"/>
                <w:sz w:val="28"/>
                <w:szCs w:val="28"/>
              </w:rPr>
            </w:pPr>
            <w:r w:rsidRPr="00011082">
              <w:rPr>
                <w:color w:val="FF0000"/>
                <w:spacing w:val="-2"/>
                <w:sz w:val="28"/>
                <w:szCs w:val="28"/>
              </w:rPr>
              <w:lastRenderedPageBreak/>
              <w:t>- Đề nghị trình bày phụ lục gồm số thứ tự, nội dung chi, đơn vị tính và mức chi trong trang A4, không trình bày Phụ lục như dự thảo.</w:t>
            </w:r>
          </w:p>
          <w:p w:rsidR="00011082" w:rsidRPr="00011082" w:rsidRDefault="00011082" w:rsidP="00011082">
            <w:pPr>
              <w:pStyle w:val="ListParagraph"/>
              <w:spacing w:before="120" w:after="120"/>
              <w:ind w:left="-78"/>
              <w:jc w:val="both"/>
              <w:rPr>
                <w:color w:val="FF0000"/>
                <w:spacing w:val="-2"/>
                <w:sz w:val="28"/>
                <w:szCs w:val="28"/>
              </w:rPr>
            </w:pPr>
            <w:r w:rsidRPr="00011082">
              <w:rPr>
                <w:color w:val="FF0000"/>
                <w:spacing w:val="-2"/>
                <w:sz w:val="28"/>
                <w:szCs w:val="28"/>
              </w:rPr>
              <w:t>g) Về ngôn ngữ, kỹ thuật soạn thảo: Đề nghị trình bày dự thảo theo đúng hướng dẫn tại Phụ lục I và Mẫu số 17 Phụ lục III kèm theo Nghị định số 187/2025/NĐ-CP; theo đó:</w:t>
            </w:r>
          </w:p>
          <w:p w:rsidR="00011082" w:rsidRPr="00011082" w:rsidRDefault="00011082" w:rsidP="00011082">
            <w:pPr>
              <w:pStyle w:val="ListParagraph"/>
              <w:spacing w:before="120" w:after="120"/>
              <w:ind w:left="-78"/>
              <w:jc w:val="both"/>
              <w:rPr>
                <w:color w:val="FF0000"/>
                <w:spacing w:val="-2"/>
                <w:sz w:val="28"/>
                <w:szCs w:val="28"/>
              </w:rPr>
            </w:pPr>
            <w:r w:rsidRPr="00011082">
              <w:rPr>
                <w:color w:val="FF0000"/>
                <w:spacing w:val="-2"/>
                <w:sz w:val="28"/>
                <w:szCs w:val="28"/>
              </w:rPr>
              <w:t>- Điều 1 dự thảo: Đề nghị trình bày tiêu đề Điều 1 theo kiểu chữ “đứng, đậm”; bố cục khoản 2 Điều 2 thành các điểm a, b, c…</w:t>
            </w:r>
          </w:p>
          <w:p w:rsidR="00011082" w:rsidRPr="00B05A6B" w:rsidRDefault="00011082" w:rsidP="00011082">
            <w:pPr>
              <w:pStyle w:val="ListParagraph"/>
              <w:spacing w:before="120" w:after="120"/>
              <w:ind w:left="-78"/>
              <w:jc w:val="both"/>
              <w:rPr>
                <w:color w:val="FF0000"/>
                <w:spacing w:val="-2"/>
                <w:sz w:val="28"/>
                <w:szCs w:val="28"/>
              </w:rPr>
            </w:pPr>
            <w:r w:rsidRPr="00011082">
              <w:rPr>
                <w:color w:val="FF0000"/>
                <w:spacing w:val="-2"/>
                <w:sz w:val="28"/>
                <w:szCs w:val="28"/>
              </w:rPr>
              <w:t>- Đề nghị bỏ phần “QUYẾT NGHỊ”; sửa dấu phẩy (,) thành dấu chấm (.)…</w:t>
            </w:r>
          </w:p>
        </w:tc>
        <w:tc>
          <w:tcPr>
            <w:tcW w:w="3119" w:type="dxa"/>
            <w:tcBorders>
              <w:bottom w:val="single" w:sz="4" w:space="0" w:color="auto"/>
            </w:tcBorders>
          </w:tcPr>
          <w:p w:rsidR="0009505B" w:rsidRPr="00A547A4" w:rsidRDefault="00011082" w:rsidP="00011082">
            <w:pPr>
              <w:spacing w:before="120" w:after="120"/>
              <w:jc w:val="both"/>
              <w:rPr>
                <w:spacing w:val="-2"/>
                <w:sz w:val="28"/>
                <w:szCs w:val="28"/>
              </w:rPr>
            </w:pPr>
            <w:r>
              <w:rPr>
                <w:spacing w:val="-2"/>
                <w:sz w:val="28"/>
                <w:szCs w:val="28"/>
              </w:rPr>
              <w:lastRenderedPageBreak/>
              <w:t>Sở Tài chính đã t</w:t>
            </w:r>
            <w:r w:rsidR="00A34569" w:rsidRPr="00A547A4">
              <w:rPr>
                <w:spacing w:val="-2"/>
                <w:sz w:val="28"/>
                <w:szCs w:val="28"/>
              </w:rPr>
              <w:t xml:space="preserve">iếp thu </w:t>
            </w:r>
            <w:r>
              <w:rPr>
                <w:spacing w:val="-2"/>
                <w:sz w:val="28"/>
                <w:szCs w:val="28"/>
              </w:rPr>
              <w:t xml:space="preserve">ý kiến tham gia của Sở Tư pháp </w:t>
            </w:r>
            <w:r w:rsidR="00A34569" w:rsidRPr="00A547A4">
              <w:rPr>
                <w:spacing w:val="-2"/>
                <w:sz w:val="28"/>
                <w:szCs w:val="28"/>
              </w:rPr>
              <w:t xml:space="preserve">và chỉnh sửa trực tiếp </w:t>
            </w:r>
            <w:r w:rsidR="00A34569" w:rsidRPr="00A547A4">
              <w:rPr>
                <w:spacing w:val="-2"/>
                <w:sz w:val="28"/>
                <w:szCs w:val="28"/>
              </w:rPr>
              <w:lastRenderedPageBreak/>
              <w:t>và</w:t>
            </w:r>
            <w:r>
              <w:rPr>
                <w:spacing w:val="-2"/>
                <w:sz w:val="28"/>
                <w:szCs w:val="28"/>
              </w:rPr>
              <w:t>o</w:t>
            </w:r>
            <w:r w:rsidR="00A34569" w:rsidRPr="00A547A4">
              <w:rPr>
                <w:spacing w:val="-2"/>
                <w:sz w:val="28"/>
                <w:szCs w:val="28"/>
              </w:rPr>
              <w:t xml:space="preserve"> dự thảo Tờ trình, dự thảo Nghị quyết</w:t>
            </w:r>
            <w:r>
              <w:rPr>
                <w:spacing w:val="-2"/>
                <w:sz w:val="28"/>
                <w:szCs w:val="28"/>
              </w:rPr>
              <w:t xml:space="preserve"> và phụ lục ban hành kèm theo dự thảo Nghị quyết.</w:t>
            </w: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lastRenderedPageBreak/>
              <w:t>6</w:t>
            </w:r>
          </w:p>
        </w:tc>
        <w:tc>
          <w:tcPr>
            <w:tcW w:w="4819" w:type="dxa"/>
            <w:tcBorders>
              <w:bottom w:val="single" w:sz="4" w:space="0" w:color="auto"/>
            </w:tcBorders>
          </w:tcPr>
          <w:p w:rsidR="00716499" w:rsidRPr="00EB2682" w:rsidRDefault="00716499" w:rsidP="00B05A6B">
            <w:pPr>
              <w:tabs>
                <w:tab w:val="left" w:pos="975"/>
              </w:tabs>
              <w:spacing w:before="60" w:after="60"/>
              <w:jc w:val="both"/>
              <w:rPr>
                <w:sz w:val="28"/>
                <w:szCs w:val="28"/>
              </w:rPr>
            </w:pPr>
            <w:r w:rsidRPr="00EB2682">
              <w:rPr>
                <w:sz w:val="28"/>
                <w:szCs w:val="28"/>
              </w:rPr>
              <w:t xml:space="preserve">Sở Giáo dục và Đào tạo (Văn bản số </w:t>
            </w:r>
            <w:r w:rsidR="00B05A6B">
              <w:rPr>
                <w:sz w:val="28"/>
                <w:szCs w:val="28"/>
              </w:rPr>
              <w:t>6158</w:t>
            </w:r>
            <w:r w:rsidRPr="00EB2682">
              <w:rPr>
                <w:sz w:val="28"/>
                <w:szCs w:val="28"/>
              </w:rPr>
              <w:t xml:space="preserve">/SGDĐT-KHTC ngày </w:t>
            </w:r>
            <w:r w:rsidR="00B05A6B">
              <w:rPr>
                <w:sz w:val="28"/>
                <w:szCs w:val="28"/>
              </w:rPr>
              <w:t>23/9</w:t>
            </w:r>
            <w:r w:rsidRPr="00EB2682">
              <w:rPr>
                <w:sz w:val="28"/>
                <w:szCs w:val="28"/>
              </w:rPr>
              <w:t>/2026)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sz w:val="28"/>
                <w:szCs w:val="28"/>
              </w:rPr>
              <w:t>Nhất trí với nội dung dự thảo nghị quyết</w:t>
            </w:r>
            <w:r w:rsidRPr="00EB2682">
              <w:rPr>
                <w:sz w:val="28"/>
                <w:szCs w:val="28"/>
              </w:rPr>
              <w:tab/>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7</w:t>
            </w:r>
          </w:p>
        </w:tc>
        <w:tc>
          <w:tcPr>
            <w:tcW w:w="4819" w:type="dxa"/>
            <w:tcBorders>
              <w:bottom w:val="single" w:sz="4" w:space="0" w:color="auto"/>
            </w:tcBorders>
          </w:tcPr>
          <w:p w:rsidR="00716499" w:rsidRPr="00EB2682" w:rsidRDefault="00716499" w:rsidP="00443E7B">
            <w:pPr>
              <w:spacing w:before="60" w:after="60"/>
              <w:jc w:val="both"/>
              <w:rPr>
                <w:sz w:val="28"/>
                <w:szCs w:val="28"/>
              </w:rPr>
            </w:pPr>
            <w:r w:rsidRPr="00EB2682">
              <w:rPr>
                <w:sz w:val="28"/>
                <w:szCs w:val="28"/>
              </w:rPr>
              <w:t xml:space="preserve">Sở Văn hóa, Thể thao và Du lịch (Văn bản số </w:t>
            </w:r>
            <w:r w:rsidR="00443E7B">
              <w:rPr>
                <w:sz w:val="28"/>
                <w:szCs w:val="28"/>
              </w:rPr>
              <w:t>6257</w:t>
            </w:r>
            <w:r w:rsidRPr="00EB2682">
              <w:rPr>
                <w:sz w:val="28"/>
                <w:szCs w:val="28"/>
              </w:rPr>
              <w:t xml:space="preserve">/SVHTDL-KHTC ngày </w:t>
            </w:r>
            <w:r w:rsidR="00443E7B">
              <w:rPr>
                <w:sz w:val="28"/>
                <w:szCs w:val="28"/>
              </w:rPr>
              <w:t>23/9</w:t>
            </w:r>
            <w:r w:rsidRPr="00EB2682">
              <w:rPr>
                <w:sz w:val="28"/>
                <w:szCs w:val="28"/>
              </w:rPr>
              <w:t>/2026)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sz w:val="28"/>
                <w:szCs w:val="28"/>
              </w:rPr>
              <w:t>Nhất trí với nội dung dự thảo nghị quyết</w:t>
            </w:r>
            <w:r w:rsidRPr="00EB2682">
              <w:rPr>
                <w:sz w:val="28"/>
                <w:szCs w:val="28"/>
              </w:rPr>
              <w:tab/>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8</w:t>
            </w:r>
          </w:p>
        </w:tc>
        <w:tc>
          <w:tcPr>
            <w:tcW w:w="4819" w:type="dxa"/>
            <w:tcBorders>
              <w:bottom w:val="single" w:sz="4" w:space="0" w:color="auto"/>
            </w:tcBorders>
          </w:tcPr>
          <w:p w:rsidR="00716499" w:rsidRPr="00EB2682" w:rsidRDefault="00716499" w:rsidP="00B05A6B">
            <w:pPr>
              <w:spacing w:before="60" w:after="60"/>
              <w:jc w:val="both"/>
              <w:rPr>
                <w:sz w:val="28"/>
                <w:szCs w:val="28"/>
              </w:rPr>
            </w:pPr>
            <w:r w:rsidRPr="00EB2682">
              <w:rPr>
                <w:sz w:val="28"/>
                <w:szCs w:val="28"/>
              </w:rPr>
              <w:t xml:space="preserve">Sở Nông nghiệp và Môi trường (Văn bản số </w:t>
            </w:r>
            <w:r w:rsidR="00B05A6B">
              <w:rPr>
                <w:sz w:val="28"/>
                <w:szCs w:val="28"/>
              </w:rPr>
              <w:t>12627</w:t>
            </w:r>
            <w:r w:rsidRPr="00EB2682">
              <w:rPr>
                <w:sz w:val="28"/>
                <w:szCs w:val="28"/>
              </w:rPr>
              <w:t xml:space="preserve">/SNNMT-TCKHĐT ngày </w:t>
            </w:r>
            <w:r w:rsidR="00B05A6B">
              <w:rPr>
                <w:sz w:val="28"/>
                <w:szCs w:val="28"/>
              </w:rPr>
              <w:t>25/9</w:t>
            </w:r>
            <w:r w:rsidRPr="00EB2682">
              <w:rPr>
                <w:sz w:val="28"/>
                <w:szCs w:val="28"/>
              </w:rPr>
              <w:t>/2026)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sz w:val="28"/>
                <w:szCs w:val="28"/>
              </w:rPr>
              <w:t>Nhất trí với nội dung dự thảo nghị quyết</w:t>
            </w:r>
            <w:r w:rsidRPr="00EB2682">
              <w:rPr>
                <w:sz w:val="28"/>
                <w:szCs w:val="28"/>
              </w:rPr>
              <w:tab/>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574D9A" w:rsidRDefault="00716499" w:rsidP="00A547A4">
            <w:pPr>
              <w:spacing w:before="60" w:after="60"/>
              <w:jc w:val="center"/>
              <w:rPr>
                <w:color w:val="FF0000"/>
                <w:sz w:val="28"/>
                <w:szCs w:val="28"/>
              </w:rPr>
            </w:pPr>
            <w:r w:rsidRPr="00574D9A">
              <w:rPr>
                <w:color w:val="FF0000"/>
                <w:sz w:val="28"/>
                <w:szCs w:val="28"/>
              </w:rPr>
              <w:t>9</w:t>
            </w:r>
          </w:p>
        </w:tc>
        <w:tc>
          <w:tcPr>
            <w:tcW w:w="4819" w:type="dxa"/>
            <w:tcBorders>
              <w:bottom w:val="single" w:sz="4" w:space="0" w:color="auto"/>
            </w:tcBorders>
          </w:tcPr>
          <w:p w:rsidR="00716499" w:rsidRPr="00574D9A" w:rsidRDefault="00716499" w:rsidP="00574D9A">
            <w:pPr>
              <w:spacing w:before="60" w:after="60"/>
              <w:jc w:val="both"/>
              <w:rPr>
                <w:color w:val="FF0000"/>
                <w:sz w:val="28"/>
                <w:szCs w:val="28"/>
              </w:rPr>
            </w:pPr>
            <w:r w:rsidRPr="00574D9A">
              <w:rPr>
                <w:color w:val="FF0000"/>
                <w:sz w:val="28"/>
                <w:szCs w:val="28"/>
              </w:rPr>
              <w:t xml:space="preserve">Sở Khoa học và Công nghệ (Văn bản số </w:t>
            </w:r>
            <w:r w:rsidR="00574D9A" w:rsidRPr="00574D9A">
              <w:rPr>
                <w:color w:val="FF0000"/>
                <w:sz w:val="28"/>
                <w:szCs w:val="28"/>
              </w:rPr>
              <w:t>4549</w:t>
            </w:r>
            <w:r w:rsidRPr="00574D9A">
              <w:rPr>
                <w:color w:val="FF0000"/>
                <w:sz w:val="28"/>
                <w:szCs w:val="28"/>
              </w:rPr>
              <w:t xml:space="preserve">/SKHCN-VP ngày </w:t>
            </w:r>
            <w:r w:rsidR="00574D9A" w:rsidRPr="00574D9A">
              <w:rPr>
                <w:color w:val="FF0000"/>
                <w:sz w:val="28"/>
                <w:szCs w:val="28"/>
              </w:rPr>
              <w:t>28/9/2026</w:t>
            </w:r>
            <w:r w:rsidRPr="00574D9A">
              <w:rPr>
                <w:color w:val="FF0000"/>
                <w:sz w:val="28"/>
                <w:szCs w:val="28"/>
              </w:rPr>
              <w:t>)</w:t>
            </w:r>
          </w:p>
        </w:tc>
        <w:tc>
          <w:tcPr>
            <w:tcW w:w="5245" w:type="dxa"/>
            <w:tcBorders>
              <w:bottom w:val="single" w:sz="4" w:space="0" w:color="auto"/>
            </w:tcBorders>
          </w:tcPr>
          <w:p w:rsidR="00574D9A" w:rsidRPr="00574D9A" w:rsidRDefault="00574D9A" w:rsidP="00635BBB">
            <w:pPr>
              <w:pStyle w:val="ListParagraph"/>
              <w:spacing w:before="60" w:after="60"/>
              <w:ind w:left="0"/>
              <w:jc w:val="both"/>
              <w:rPr>
                <w:color w:val="FF0000"/>
                <w:sz w:val="28"/>
                <w:szCs w:val="28"/>
              </w:rPr>
            </w:pPr>
            <w:r w:rsidRPr="00574D9A">
              <w:rPr>
                <w:color w:val="FF0000"/>
                <w:sz w:val="28"/>
                <w:szCs w:val="28"/>
              </w:rPr>
              <w:t>- Hồ sơ đã đầy đủ thành phần theo quy định tại khoản 3 ĐIều 44 Nghị định số 78/2025/NĐ-CP ngày 01/4/2025 của Chính phủ.</w:t>
            </w:r>
          </w:p>
          <w:p w:rsidR="00011082" w:rsidRPr="00574D9A" w:rsidRDefault="00574D9A" w:rsidP="00011082">
            <w:pPr>
              <w:pStyle w:val="ListParagraph"/>
              <w:spacing w:before="60" w:after="60"/>
              <w:ind w:left="0"/>
              <w:jc w:val="both"/>
              <w:rPr>
                <w:color w:val="FF0000"/>
                <w:sz w:val="28"/>
                <w:szCs w:val="28"/>
              </w:rPr>
            </w:pPr>
            <w:r w:rsidRPr="00574D9A">
              <w:rPr>
                <w:color w:val="FF0000"/>
                <w:sz w:val="28"/>
                <w:szCs w:val="28"/>
              </w:rPr>
              <w:t xml:space="preserve">- </w:t>
            </w:r>
            <w:r w:rsidR="00503D9F" w:rsidRPr="00574D9A">
              <w:rPr>
                <w:color w:val="FF0000"/>
                <w:sz w:val="28"/>
                <w:szCs w:val="28"/>
              </w:rPr>
              <w:t xml:space="preserve">Không có ý kiến theo quy định tại khoản 2 Điều 44 Nghị định số 78/2025/NĐ-CP ngày 01/4/2025 của Chính phủ quy định chi tiết </w:t>
            </w:r>
            <w:r w:rsidR="00503D9F" w:rsidRPr="00574D9A">
              <w:rPr>
                <w:color w:val="FF0000"/>
                <w:sz w:val="28"/>
                <w:szCs w:val="28"/>
              </w:rPr>
              <w:lastRenderedPageBreak/>
              <w:t>một số điều và biện pháp để tổ chức, hướng dẫn thi hành Luật Ban hành văn bản</w:t>
            </w:r>
            <w:r w:rsidRPr="00574D9A">
              <w:rPr>
                <w:color w:val="FF0000"/>
                <w:sz w:val="28"/>
                <w:szCs w:val="28"/>
              </w:rPr>
              <w:t xml:space="preserve"> </w:t>
            </w:r>
            <w:r w:rsidR="00503D9F" w:rsidRPr="00574D9A">
              <w:rPr>
                <w:color w:val="FF0000"/>
                <w:sz w:val="28"/>
                <w:szCs w:val="28"/>
              </w:rPr>
              <w:t>quy phạm pháp luật (được sửa đổi bổ sung bởi Nghị định số 187/2025/NĐ-CP) do dự thảo văn bản gửi xin ý kiến không có nội dung quy định về việc ứng dụng, thúc đẩy phát triển khoa học, công nghệ, đổi mới sáng tạo và chuyển đổi số.</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lastRenderedPageBreak/>
              <w:t>10</w:t>
            </w:r>
          </w:p>
        </w:tc>
        <w:tc>
          <w:tcPr>
            <w:tcW w:w="4819" w:type="dxa"/>
            <w:tcBorders>
              <w:bottom w:val="single" w:sz="4" w:space="0" w:color="auto"/>
            </w:tcBorders>
          </w:tcPr>
          <w:p w:rsidR="00716499" w:rsidRPr="00EB2682" w:rsidRDefault="00716499" w:rsidP="00443E7B">
            <w:pPr>
              <w:spacing w:before="60" w:after="60"/>
              <w:jc w:val="both"/>
              <w:rPr>
                <w:sz w:val="28"/>
                <w:szCs w:val="28"/>
              </w:rPr>
            </w:pPr>
            <w:r w:rsidRPr="00EB2682">
              <w:rPr>
                <w:sz w:val="28"/>
                <w:szCs w:val="28"/>
              </w:rPr>
              <w:t xml:space="preserve">Thanh tra thành phố (Văn bản số </w:t>
            </w:r>
            <w:r w:rsidR="00443E7B">
              <w:rPr>
                <w:sz w:val="28"/>
                <w:szCs w:val="28"/>
              </w:rPr>
              <w:t>2751</w:t>
            </w:r>
            <w:r w:rsidRPr="00EB2682">
              <w:rPr>
                <w:sz w:val="28"/>
                <w:szCs w:val="28"/>
              </w:rPr>
              <w:t xml:space="preserve">/TTTP-NV8 ngày </w:t>
            </w:r>
            <w:r w:rsidR="00443E7B">
              <w:rPr>
                <w:sz w:val="28"/>
                <w:szCs w:val="28"/>
              </w:rPr>
              <w:t>28/9</w:t>
            </w:r>
            <w:r w:rsidRPr="00EB2682">
              <w:rPr>
                <w:sz w:val="28"/>
                <w:szCs w:val="28"/>
              </w:rPr>
              <w:t>/2026)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sz w:val="28"/>
                <w:szCs w:val="28"/>
              </w:rPr>
              <w:t>Nhất trí với nội dung dự thảo nghị quyết</w:t>
            </w:r>
            <w:r w:rsidRPr="00EB2682">
              <w:rPr>
                <w:sz w:val="28"/>
                <w:szCs w:val="28"/>
              </w:rPr>
              <w:tab/>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E938F8" w:rsidP="00A547A4">
            <w:pPr>
              <w:spacing w:before="60" w:after="60"/>
              <w:jc w:val="center"/>
              <w:rPr>
                <w:sz w:val="28"/>
                <w:szCs w:val="28"/>
              </w:rPr>
            </w:pPr>
            <w:r w:rsidRPr="00EB2682">
              <w:rPr>
                <w:sz w:val="28"/>
                <w:szCs w:val="28"/>
              </w:rPr>
              <w:t>11</w:t>
            </w:r>
          </w:p>
        </w:tc>
        <w:tc>
          <w:tcPr>
            <w:tcW w:w="4819" w:type="dxa"/>
            <w:tcBorders>
              <w:bottom w:val="single" w:sz="4" w:space="0" w:color="auto"/>
            </w:tcBorders>
          </w:tcPr>
          <w:p w:rsidR="00716499" w:rsidRPr="00EB2682" w:rsidRDefault="008B50B7" w:rsidP="00B05A6B">
            <w:pPr>
              <w:spacing w:before="60" w:after="60"/>
              <w:jc w:val="both"/>
              <w:rPr>
                <w:sz w:val="28"/>
                <w:szCs w:val="28"/>
              </w:rPr>
            </w:pPr>
            <w:r w:rsidRPr="00EB2682">
              <w:rPr>
                <w:sz w:val="28"/>
                <w:szCs w:val="28"/>
              </w:rPr>
              <w:t xml:space="preserve">Sở Xây dựng (Văn bản số </w:t>
            </w:r>
            <w:r w:rsidR="00B05A6B">
              <w:rPr>
                <w:sz w:val="28"/>
                <w:szCs w:val="28"/>
              </w:rPr>
              <w:t>11129</w:t>
            </w:r>
            <w:r w:rsidRPr="00EB2682">
              <w:rPr>
                <w:sz w:val="28"/>
                <w:szCs w:val="28"/>
              </w:rPr>
              <w:t>/SXD-KHTC ngày 22/</w:t>
            </w:r>
            <w:r w:rsidR="00B05A6B">
              <w:rPr>
                <w:sz w:val="28"/>
                <w:szCs w:val="28"/>
              </w:rPr>
              <w:t>9</w:t>
            </w:r>
            <w:r w:rsidRPr="00EB2682">
              <w:rPr>
                <w:sz w:val="28"/>
                <w:szCs w:val="28"/>
              </w:rPr>
              <w:t>/2026)</w:t>
            </w:r>
          </w:p>
        </w:tc>
        <w:tc>
          <w:tcPr>
            <w:tcW w:w="5245" w:type="dxa"/>
            <w:tcBorders>
              <w:bottom w:val="single" w:sz="4" w:space="0" w:color="auto"/>
            </w:tcBorders>
          </w:tcPr>
          <w:p w:rsidR="00716499" w:rsidRPr="00EB2682" w:rsidRDefault="008B50B7"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8B50B7" w:rsidRPr="002A7867" w:rsidTr="00D55B15">
        <w:tc>
          <w:tcPr>
            <w:tcW w:w="761" w:type="dxa"/>
            <w:tcBorders>
              <w:bottom w:val="single" w:sz="4" w:space="0" w:color="auto"/>
            </w:tcBorders>
          </w:tcPr>
          <w:p w:rsidR="008B50B7" w:rsidRPr="00EB2682" w:rsidRDefault="008B50B7" w:rsidP="00A547A4">
            <w:pPr>
              <w:spacing w:before="60" w:after="60"/>
              <w:jc w:val="center"/>
              <w:rPr>
                <w:sz w:val="28"/>
                <w:szCs w:val="28"/>
              </w:rPr>
            </w:pPr>
            <w:r w:rsidRPr="00EB2682">
              <w:rPr>
                <w:sz w:val="28"/>
                <w:szCs w:val="28"/>
              </w:rPr>
              <w:t>12</w:t>
            </w:r>
          </w:p>
        </w:tc>
        <w:tc>
          <w:tcPr>
            <w:tcW w:w="4819" w:type="dxa"/>
            <w:tcBorders>
              <w:bottom w:val="single" w:sz="4" w:space="0" w:color="auto"/>
            </w:tcBorders>
          </w:tcPr>
          <w:p w:rsidR="008B50B7" w:rsidRPr="00EB2682" w:rsidRDefault="008B50B7" w:rsidP="00B05A6B">
            <w:pPr>
              <w:spacing w:before="60" w:after="60"/>
              <w:jc w:val="both"/>
              <w:rPr>
                <w:sz w:val="28"/>
                <w:szCs w:val="28"/>
              </w:rPr>
            </w:pPr>
            <w:r w:rsidRPr="00EB2682">
              <w:rPr>
                <w:sz w:val="28"/>
                <w:szCs w:val="28"/>
              </w:rPr>
              <w:t xml:space="preserve">Sở Công thương (Văn bản số </w:t>
            </w:r>
            <w:r w:rsidR="00B05A6B">
              <w:rPr>
                <w:sz w:val="28"/>
                <w:szCs w:val="28"/>
              </w:rPr>
              <w:t>5544</w:t>
            </w:r>
            <w:r w:rsidRPr="00EB2682">
              <w:rPr>
                <w:sz w:val="28"/>
                <w:szCs w:val="28"/>
              </w:rPr>
              <w:t xml:space="preserve">/SCT-QLCN ngày </w:t>
            </w:r>
            <w:r w:rsidR="00B05A6B">
              <w:rPr>
                <w:sz w:val="28"/>
                <w:szCs w:val="28"/>
              </w:rPr>
              <w:t>25/9</w:t>
            </w:r>
            <w:r w:rsidRPr="00EB2682">
              <w:rPr>
                <w:sz w:val="28"/>
                <w:szCs w:val="28"/>
              </w:rPr>
              <w:t>/2026)</w:t>
            </w:r>
          </w:p>
        </w:tc>
        <w:tc>
          <w:tcPr>
            <w:tcW w:w="5245" w:type="dxa"/>
            <w:tcBorders>
              <w:bottom w:val="single" w:sz="4" w:space="0" w:color="auto"/>
            </w:tcBorders>
          </w:tcPr>
          <w:p w:rsidR="008B50B7" w:rsidRPr="00EB2682" w:rsidRDefault="008B50B7"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8B50B7" w:rsidRPr="00EB2682" w:rsidRDefault="008B50B7" w:rsidP="00A547A4">
            <w:pPr>
              <w:spacing w:before="60" w:after="60"/>
              <w:jc w:val="both"/>
              <w:rPr>
                <w:sz w:val="28"/>
                <w:szCs w:val="28"/>
              </w:rPr>
            </w:pPr>
          </w:p>
        </w:tc>
      </w:tr>
      <w:tr w:rsidR="008B50B7" w:rsidRPr="002A7867" w:rsidTr="00D55B15">
        <w:tc>
          <w:tcPr>
            <w:tcW w:w="761" w:type="dxa"/>
            <w:tcBorders>
              <w:bottom w:val="single" w:sz="4" w:space="0" w:color="auto"/>
            </w:tcBorders>
          </w:tcPr>
          <w:p w:rsidR="008B50B7" w:rsidRPr="00EB2682" w:rsidRDefault="008B50B7" w:rsidP="00A547A4">
            <w:pPr>
              <w:spacing w:before="60" w:after="60"/>
              <w:jc w:val="center"/>
              <w:rPr>
                <w:sz w:val="28"/>
                <w:szCs w:val="28"/>
              </w:rPr>
            </w:pPr>
            <w:r w:rsidRPr="00EB2682">
              <w:rPr>
                <w:sz w:val="28"/>
                <w:szCs w:val="28"/>
              </w:rPr>
              <w:t>13</w:t>
            </w:r>
          </w:p>
        </w:tc>
        <w:tc>
          <w:tcPr>
            <w:tcW w:w="4819" w:type="dxa"/>
            <w:tcBorders>
              <w:bottom w:val="single" w:sz="4" w:space="0" w:color="auto"/>
            </w:tcBorders>
          </w:tcPr>
          <w:p w:rsidR="008B50B7" w:rsidRPr="00EB2682" w:rsidRDefault="008B50B7" w:rsidP="00443E7B">
            <w:pPr>
              <w:spacing w:before="60" w:after="60"/>
              <w:jc w:val="both"/>
              <w:rPr>
                <w:sz w:val="28"/>
                <w:szCs w:val="28"/>
              </w:rPr>
            </w:pPr>
            <w:r w:rsidRPr="00EB2682">
              <w:rPr>
                <w:sz w:val="28"/>
                <w:szCs w:val="28"/>
              </w:rPr>
              <w:t xml:space="preserve">Ban Quản lý khu kinh tế (Văn bản số </w:t>
            </w:r>
            <w:r w:rsidR="00443E7B">
              <w:rPr>
                <w:sz w:val="28"/>
                <w:szCs w:val="28"/>
              </w:rPr>
              <w:t>6042</w:t>
            </w:r>
            <w:r w:rsidRPr="00EB2682">
              <w:rPr>
                <w:sz w:val="28"/>
                <w:szCs w:val="28"/>
              </w:rPr>
              <w:t xml:space="preserve">/BQL-VP ngày </w:t>
            </w:r>
            <w:r w:rsidR="00443E7B">
              <w:rPr>
                <w:sz w:val="28"/>
                <w:szCs w:val="28"/>
              </w:rPr>
              <w:t>22/9</w:t>
            </w:r>
            <w:r w:rsidRPr="00EB2682">
              <w:rPr>
                <w:sz w:val="28"/>
                <w:szCs w:val="28"/>
              </w:rPr>
              <w:t>/2026)</w:t>
            </w:r>
          </w:p>
        </w:tc>
        <w:tc>
          <w:tcPr>
            <w:tcW w:w="5245" w:type="dxa"/>
            <w:tcBorders>
              <w:bottom w:val="single" w:sz="4" w:space="0" w:color="auto"/>
            </w:tcBorders>
          </w:tcPr>
          <w:p w:rsidR="008B50B7" w:rsidRPr="00EB2682" w:rsidRDefault="008B50B7"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8B50B7" w:rsidRPr="00EB2682" w:rsidRDefault="008B50B7" w:rsidP="00A547A4">
            <w:pPr>
              <w:spacing w:before="60" w:after="60"/>
              <w:jc w:val="both"/>
              <w:rPr>
                <w:sz w:val="28"/>
                <w:szCs w:val="28"/>
              </w:rPr>
            </w:pPr>
          </w:p>
        </w:tc>
      </w:tr>
      <w:tr w:rsidR="008B50B7" w:rsidRPr="002A7867" w:rsidTr="00D55B15">
        <w:tc>
          <w:tcPr>
            <w:tcW w:w="761" w:type="dxa"/>
            <w:tcBorders>
              <w:bottom w:val="single" w:sz="4" w:space="0" w:color="auto"/>
            </w:tcBorders>
          </w:tcPr>
          <w:p w:rsidR="008B50B7" w:rsidRPr="00EB2682" w:rsidRDefault="008B50B7" w:rsidP="00716499">
            <w:pPr>
              <w:spacing w:before="120" w:after="120"/>
              <w:jc w:val="center"/>
              <w:rPr>
                <w:sz w:val="28"/>
                <w:szCs w:val="28"/>
              </w:rPr>
            </w:pPr>
            <w:r w:rsidRPr="00EB2682">
              <w:rPr>
                <w:sz w:val="28"/>
                <w:szCs w:val="28"/>
              </w:rPr>
              <w:t>14</w:t>
            </w:r>
          </w:p>
        </w:tc>
        <w:tc>
          <w:tcPr>
            <w:tcW w:w="4819" w:type="dxa"/>
            <w:tcBorders>
              <w:bottom w:val="single" w:sz="4" w:space="0" w:color="auto"/>
            </w:tcBorders>
          </w:tcPr>
          <w:p w:rsidR="008B50B7" w:rsidRPr="00EB2682" w:rsidRDefault="008B50B7" w:rsidP="00B05A6B">
            <w:pPr>
              <w:spacing w:before="120" w:after="120"/>
              <w:jc w:val="both"/>
              <w:rPr>
                <w:sz w:val="28"/>
                <w:szCs w:val="28"/>
              </w:rPr>
            </w:pPr>
            <w:r w:rsidRPr="00EB2682">
              <w:rPr>
                <w:sz w:val="28"/>
                <w:szCs w:val="28"/>
              </w:rPr>
              <w:t xml:space="preserve">Sở Nội vụ (Văn bản số </w:t>
            </w:r>
            <w:r w:rsidR="00B05A6B">
              <w:rPr>
                <w:sz w:val="28"/>
                <w:szCs w:val="28"/>
              </w:rPr>
              <w:t>6000</w:t>
            </w:r>
            <w:r w:rsidRPr="00EB2682">
              <w:rPr>
                <w:sz w:val="28"/>
                <w:szCs w:val="28"/>
              </w:rPr>
              <w:t xml:space="preserve">/SNV-TCBC&amp;TCPCP ngày </w:t>
            </w:r>
            <w:r w:rsidR="00B05A6B">
              <w:rPr>
                <w:sz w:val="28"/>
                <w:szCs w:val="28"/>
              </w:rPr>
              <w:t>30/9</w:t>
            </w:r>
            <w:r w:rsidRPr="00EB2682">
              <w:rPr>
                <w:sz w:val="28"/>
                <w:szCs w:val="28"/>
              </w:rPr>
              <w:t>/2026)</w:t>
            </w:r>
          </w:p>
        </w:tc>
        <w:tc>
          <w:tcPr>
            <w:tcW w:w="5245" w:type="dxa"/>
            <w:tcBorders>
              <w:bottom w:val="single" w:sz="4" w:space="0" w:color="auto"/>
            </w:tcBorders>
          </w:tcPr>
          <w:p w:rsidR="008B50B7" w:rsidRPr="00EB2682" w:rsidRDefault="00635A9A" w:rsidP="00635A9A">
            <w:pPr>
              <w:pStyle w:val="ListParagraph"/>
              <w:spacing w:before="120" w:after="120"/>
              <w:ind w:left="0"/>
              <w:jc w:val="both"/>
              <w:rPr>
                <w:bCs/>
                <w:sz w:val="28"/>
                <w:szCs w:val="28"/>
              </w:rPr>
            </w:pPr>
            <w:r w:rsidRPr="00EB2682">
              <w:rPr>
                <w:bCs/>
                <w:sz w:val="28"/>
                <w:szCs w:val="28"/>
              </w:rPr>
              <w:t>1.</w:t>
            </w:r>
            <w:r w:rsidR="008B50B7" w:rsidRPr="00EB2682">
              <w:rPr>
                <w:bCs/>
                <w:sz w:val="28"/>
                <w:szCs w:val="28"/>
              </w:rPr>
              <w:t xml:space="preserve"> Hồ sơ dự thảo Nghị quyết của Hội đồng nhân dân thành phố quy định </w:t>
            </w:r>
            <w:r w:rsidR="00B05A6B">
              <w:rPr>
                <w:bCs/>
                <w:sz w:val="28"/>
                <w:szCs w:val="28"/>
              </w:rPr>
              <w:t>một số nội dung chi, mức chi hoạt động của đảng ủy xã, phường, đặc khu và đảng ủy cấp trên trực tiếp của tổ chức cơ sở đảng ở nh</w:t>
            </w:r>
            <w:r w:rsidR="00D4295C">
              <w:rPr>
                <w:bCs/>
                <w:sz w:val="28"/>
                <w:szCs w:val="28"/>
              </w:rPr>
              <w:t>ững nơi</w:t>
            </w:r>
            <w:r w:rsidR="00B05A6B">
              <w:rPr>
                <w:bCs/>
                <w:sz w:val="28"/>
                <w:szCs w:val="28"/>
              </w:rPr>
              <w:t xml:space="preserve"> có đặc điểm riêng trên địa bàn thành phố Hải Phòng </w:t>
            </w:r>
            <w:r w:rsidR="008B50B7" w:rsidRPr="00EB2682">
              <w:rPr>
                <w:bCs/>
                <w:sz w:val="28"/>
                <w:szCs w:val="28"/>
              </w:rPr>
              <w:t>đã đầy đủ thành phần</w:t>
            </w:r>
            <w:r w:rsidR="00B05A6B">
              <w:rPr>
                <w:bCs/>
                <w:sz w:val="28"/>
                <w:szCs w:val="28"/>
              </w:rPr>
              <w:t xml:space="preserve"> hồ sơ theo quy định</w:t>
            </w:r>
            <w:r w:rsidR="008B50B7" w:rsidRPr="00EB2682">
              <w:rPr>
                <w:bCs/>
                <w:sz w:val="28"/>
                <w:szCs w:val="28"/>
              </w:rPr>
              <w:t>.</w:t>
            </w:r>
          </w:p>
          <w:p w:rsidR="008B50B7" w:rsidRDefault="00635A9A" w:rsidP="00D4295C">
            <w:pPr>
              <w:pStyle w:val="ListParagraph"/>
              <w:spacing w:before="120" w:after="120"/>
              <w:ind w:left="0"/>
              <w:jc w:val="both"/>
              <w:rPr>
                <w:bCs/>
                <w:sz w:val="28"/>
                <w:szCs w:val="28"/>
              </w:rPr>
            </w:pPr>
            <w:r w:rsidRPr="00EB2682">
              <w:rPr>
                <w:bCs/>
                <w:sz w:val="28"/>
                <w:szCs w:val="28"/>
              </w:rPr>
              <w:t xml:space="preserve">2. </w:t>
            </w:r>
            <w:r w:rsidR="008B50B7" w:rsidRPr="00EB2682">
              <w:rPr>
                <w:bCs/>
                <w:sz w:val="28"/>
                <w:szCs w:val="28"/>
              </w:rPr>
              <w:t xml:space="preserve">Về việc phân cấp thực hiện nhiệm vụ, quyền hạn được phân cấp Tại dự thảo Nghị quyết </w:t>
            </w:r>
            <w:r w:rsidR="00D4295C">
              <w:rPr>
                <w:bCs/>
                <w:sz w:val="28"/>
                <w:szCs w:val="28"/>
              </w:rPr>
              <w:t xml:space="preserve">một số nội dung chi, mức chi hoạt động của đảng ủy xã, phường, đặc khu và đảng ủy </w:t>
            </w:r>
            <w:r w:rsidR="00D4295C">
              <w:rPr>
                <w:bCs/>
                <w:sz w:val="28"/>
                <w:szCs w:val="28"/>
              </w:rPr>
              <w:lastRenderedPageBreak/>
              <w:t>cấp trên trực tiếp của tổ chức cơ sở đảng ở những nơi có đặc điểm riêng trên địa bàn thành phố Hải Phòng không có nội dung phân cấp, quyền hạn được phân cấp và việc thực hiện Nghị quyết không làm phát sinh thêm tổ chức bộ máy mới, không làm tăng thêm biên chế, số lượng người làm việc.</w:t>
            </w:r>
          </w:p>
          <w:p w:rsidR="00D4295C" w:rsidRPr="00EB2682" w:rsidRDefault="00D4295C" w:rsidP="00D4295C">
            <w:pPr>
              <w:pStyle w:val="ListParagraph"/>
              <w:spacing w:before="120" w:after="120"/>
              <w:ind w:left="0"/>
              <w:jc w:val="both"/>
              <w:rPr>
                <w:bCs/>
                <w:sz w:val="28"/>
                <w:szCs w:val="28"/>
              </w:rPr>
            </w:pPr>
            <w:r>
              <w:rPr>
                <w:bCs/>
                <w:sz w:val="28"/>
                <w:szCs w:val="28"/>
              </w:rPr>
              <w:t>3. Đối với dự thảo Nghị quyết: theo ý kiến tham gia của Sở Nội vụ, Sở Tài chính đã tiếp thu và chỉnh sửa trực tiếp tại dự thảo Nghị quyết.</w:t>
            </w:r>
          </w:p>
        </w:tc>
        <w:tc>
          <w:tcPr>
            <w:tcW w:w="3119" w:type="dxa"/>
            <w:tcBorders>
              <w:bottom w:val="single" w:sz="4" w:space="0" w:color="auto"/>
            </w:tcBorders>
          </w:tcPr>
          <w:p w:rsidR="008B50B7" w:rsidRPr="00EB2682" w:rsidRDefault="008B50B7" w:rsidP="00716499">
            <w:pPr>
              <w:spacing w:before="120" w:after="12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716499">
            <w:pPr>
              <w:spacing w:before="120" w:after="120"/>
              <w:jc w:val="center"/>
              <w:rPr>
                <w:b/>
                <w:sz w:val="28"/>
                <w:szCs w:val="28"/>
              </w:rPr>
            </w:pPr>
            <w:r w:rsidRPr="00EB2682">
              <w:rPr>
                <w:b/>
                <w:sz w:val="28"/>
                <w:szCs w:val="28"/>
              </w:rPr>
              <w:lastRenderedPageBreak/>
              <w:t>II</w:t>
            </w:r>
          </w:p>
        </w:tc>
        <w:tc>
          <w:tcPr>
            <w:tcW w:w="4819" w:type="dxa"/>
            <w:tcBorders>
              <w:bottom w:val="single" w:sz="4" w:space="0" w:color="auto"/>
            </w:tcBorders>
          </w:tcPr>
          <w:p w:rsidR="00716499" w:rsidRPr="00EB2682" w:rsidRDefault="000734C0" w:rsidP="00716499">
            <w:pPr>
              <w:spacing w:before="120" w:after="120"/>
              <w:jc w:val="both"/>
              <w:rPr>
                <w:b/>
                <w:sz w:val="28"/>
                <w:szCs w:val="28"/>
              </w:rPr>
            </w:pPr>
            <w:r>
              <w:rPr>
                <w:b/>
                <w:sz w:val="28"/>
                <w:szCs w:val="28"/>
              </w:rPr>
              <w:t>UBND cấp xã</w:t>
            </w:r>
          </w:p>
        </w:tc>
        <w:tc>
          <w:tcPr>
            <w:tcW w:w="5245" w:type="dxa"/>
            <w:tcBorders>
              <w:bottom w:val="single" w:sz="4" w:space="0" w:color="auto"/>
            </w:tcBorders>
          </w:tcPr>
          <w:p w:rsidR="00716499" w:rsidRPr="00EB2682" w:rsidRDefault="00716499" w:rsidP="00716499">
            <w:pPr>
              <w:pStyle w:val="ListParagraph"/>
              <w:spacing w:before="120" w:after="120"/>
              <w:ind w:left="0"/>
              <w:jc w:val="both"/>
              <w:rPr>
                <w:bCs/>
                <w:sz w:val="28"/>
                <w:szCs w:val="28"/>
              </w:rPr>
            </w:pPr>
          </w:p>
        </w:tc>
        <w:tc>
          <w:tcPr>
            <w:tcW w:w="3119" w:type="dxa"/>
            <w:tcBorders>
              <w:bottom w:val="single" w:sz="4" w:space="0" w:color="auto"/>
            </w:tcBorders>
          </w:tcPr>
          <w:p w:rsidR="00716499" w:rsidRPr="00EB2682" w:rsidRDefault="00716499" w:rsidP="00716499">
            <w:pPr>
              <w:spacing w:before="120" w:after="12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1</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Cẩm Giang (Văn bản số 2454/UBND-KT ngày 21/9/2026)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2</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Đại Sơn (Văn bản số 2521/UBND-KT ngày 21/9/2026)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3</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Kẻ Sặt (Văn bản số 2090/UBND-KT ngày 21/9/2026)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4</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Phù Liễn (Văn bản số 3770/UBND-KT ngày 21/9/2026)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5</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Trần Phú (Văn bản số 2064/CV-UBND ngày 21/9/2026)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6</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Trường Tân (Văn bản số 1927/UBND-KT ngày 21/9/2026)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lastRenderedPageBreak/>
              <w:t>7</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Tuệ Tĩnh (Văn bản số 2160/UBND-KT ngày 21/9/2026)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8</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Vĩnh Lại (Văn bản số 2055/UBND-KT ngày 21/9/2026)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9</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Chí Minh (Văn bản số 1967/UBND-KT ngày 22/9/2026)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10</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Gia Lộc (Văn bản số 2373/UBND-KT ngày 22/9/2026)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11</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Hà Tây (Văn bản số 2039/UBND-KT ngày 22/9/2026)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12</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Hợp Tiến (Văn bản số 2314/UBND-KT ngày 22/9/2026)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13</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Thái Tân (Văn bản số 1905/UBND-KT ngày 22/9/2026)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14</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Tiên Lãng (Văn bản số 2731/UBND-KT ngày 22/9/2026)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15</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Vĩnh Hải (Văn bản số 2048/UBND-KT ngày 22/9/2026)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16</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Gia Phúc (Văn bản số 2199/UBND-KT ngày 23/9/2026)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17</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Nguyễn Bỉnh Khiêm (Văn bản số 2020/UBND-KT ngày 23/9/2026)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18</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Quyết Thắng (Văn bản số 2794/UBND-KT ngày 23/9/2026)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lastRenderedPageBreak/>
              <w:t>19</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Tứ Kỳ (Văn bản số 2310/UBND-KT ngày 23/9/2026)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20</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Vĩnh Thịnh (Văn bản số 3188/UBND-KT ngày 23/9/2026)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21</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An Lão (Văn bản số 2214/UBND-KT ngày 24/9/2026)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22</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Đặc khu Cát Hải (Văn bản số 5516/UBND-KT ngày 24/9/2026)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23</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Kiến An (Văn bản số 4528/UBND-KT ngày 24/9/2026)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24</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Kiến Thụy (Văn bản số 3266/UBND-KT ngày 24/9/2026)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25</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Lai Khê (Văn bản số 2435/UBND-KT ngày 24/9/2026)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26</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Lê Ích Mộc (Văn bản số 1629/UBND-KT ngày 24/9/2026)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27</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Tứ Minh (Văn bản số 2394/UBND-KT ngày 24/9/2026)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28</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An Dương (Văn bản số 2275/UBND-KT ngày 25/9/2026)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29</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An Hải (Văn bản số 2385/UBND-KT ngày 25/9/2026)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30</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Đặc khu Bạch Long Vĩ (Văn bản số 1448/UBND-KT ngày 25/9/2026)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lastRenderedPageBreak/>
              <w:t>31</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Đông Hải (Văn bản số 3385/UBND-KT ngày 25/9/2026)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32</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Khúc Thừa Dụ (Văn bản số 2629/UBND-KT ngày 25/9/2026)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33</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Lê Chân (Văn bản số 5347/UBND-KT ngày 25/9/2026)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34</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Lê Đại Hành (Văn bản số 2657/UBND-KT ngày 25/9/2026)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35</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Lê Thanh Nghị (Văn bản số 2937/UBND-KT ngày 25/9/2026)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36</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Nam Đồ Sơn (Văn bản số 2361/UBND-KT,HT&amp;ĐT ngày 25/9/2026)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37</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Nghi Dương (Văn bản số 2624/UBND-KT ngày 25/9/2026)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38</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Ngô Quyền (Văn bản số 3714/UBND-KT ngày 25/9/2026)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39</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Nguyễn Lương Bằng (Văn bản số 2667/UBND-KT ngày 25/9/2026)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40</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Ninh Giang (Văn bản số 2202/UBND-KT ngày 25/9/2026)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41</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Thanh Hà (Văn bản số 2443/UBND-KT ngày 25/9/2026)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lastRenderedPageBreak/>
              <w:t>42</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Thanh Miện (Văn bản số 2285/UBND-KT ngày 26/9/2026)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43</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Tiên Minh (Văn bản số 1732/UBND-KT ngày 26/9/2026)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44</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Ái Quốc (Văn bản số 3687/UBND-KT,HT&amp;ĐT ngày 28/9/2026)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45</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An Biên (Văn bản số 2914/UBND-KT ngày 28/9/2026)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46</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Bình Giang (Văn bản số 2533/UBND-KT ngày 28/9/2026)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47</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Chí Linh (Văn bản số 2698/UBND-KT ngày 28/9/2026)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48</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Chu Văn An (Văn bản số 3550/UBND-KT ngày 28/9/2026)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49</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Dương Kinh (Văn bản số 3381/UBND-KT ngày 28/9/2026)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50</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Gia Viên (Văn bản số 4013/UBND-KT ngày 28/9/2026)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51</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Hà Đông (Văn bản số 2107/UBND-KT ngày 28/9/2026)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52</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Hà Nam (Văn bản số 2219/UBND-KT ngày 28/9/2026)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lastRenderedPageBreak/>
              <w:t>53</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Hồng An (Văn bản số 2781/UBND-KT ngày 28/9/2026)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54</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Kiến Hải (Văn bản số 2797/UBND-KT ngày 28/9/2026)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55</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Kiến Hưng (Văn bản số 3175/UBND-KT ngày 28/9/2026)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56</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Kiến Minh (Văn bản số 3656/UBND-KT ngày 28/9/2026)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57</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Kinh Môn (Văn bản số 2355/UBND-KTHTĐT ngày 28/9/2026)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58</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Nam Sách (Văn bản số 4492/UBND-KT ngày 28/9/2026)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59</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Tân Hưng (Văn bản số 3053/UBND-KT ngày 28/9/2026)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60</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Tân Kỳ (Văn bản số 2171/UBND-KT ngày 28/9/2026)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61</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Trần Hưng Đạo (Văn bản số 1884/UBND-KT ngày 28/9/2026)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62</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Việt Hòa (Văn bản số 2879/UBND-KT ngày 28/9/2026)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63</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Việt Khê (Văn bản số 2594/UBND-KT ngày 28/9/2026)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64</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Vĩnh Am (Văn bản số 2017/UBND-KT ngày 28/9/2026)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lastRenderedPageBreak/>
              <w:t>65</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Vĩnh Bảo (Văn bản số 2730/UBND-KT ngày 28/9/2026)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66</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Hải Dương (Văn bản số 3163/UBND-KT ngày 29/9/2026)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67</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Hồng Châu (Văn bản số 1728/UBND-KT ngày 29/9/2026)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68</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Hưng Đạo (Văn bản số 4133/UBND-KT ngày 29/9/2026)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69</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Tân An (Văn bản số 1846/UBND-KT ngày 29/9/2026)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70</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Yết Kiêu (Văn bản số 2296/UBND-KT ngày 29/9/2026)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71</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Đồ Sơn (Văn bản số 3465/UBND-KT ngày 30/9/2026)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72</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Phường Nhị Chiểu (Văn bản số 2855/UBND-KT ngày 30/9/2026)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D55B15">
        <w:tc>
          <w:tcPr>
            <w:tcW w:w="761" w:type="dxa"/>
            <w:tcBorders>
              <w:bottom w:val="single" w:sz="4" w:space="0" w:color="auto"/>
            </w:tcBorders>
          </w:tcPr>
          <w:p w:rsidR="00716499" w:rsidRPr="00EB2682" w:rsidRDefault="00716499" w:rsidP="00A547A4">
            <w:pPr>
              <w:spacing w:before="60" w:after="60"/>
              <w:jc w:val="center"/>
              <w:rPr>
                <w:sz w:val="28"/>
                <w:szCs w:val="28"/>
              </w:rPr>
            </w:pPr>
            <w:r w:rsidRPr="00EB2682">
              <w:rPr>
                <w:sz w:val="28"/>
                <w:szCs w:val="28"/>
              </w:rPr>
              <w:t>73</w:t>
            </w:r>
          </w:p>
        </w:tc>
        <w:tc>
          <w:tcPr>
            <w:tcW w:w="4819" w:type="dxa"/>
            <w:tcBorders>
              <w:bottom w:val="single" w:sz="4" w:space="0" w:color="auto"/>
            </w:tcBorders>
          </w:tcPr>
          <w:p w:rsidR="00716499" w:rsidRPr="00EB2682" w:rsidRDefault="00716499" w:rsidP="00A547A4">
            <w:pPr>
              <w:spacing w:before="60" w:after="60"/>
              <w:jc w:val="both"/>
              <w:rPr>
                <w:sz w:val="28"/>
                <w:szCs w:val="28"/>
              </w:rPr>
            </w:pPr>
            <w:r w:rsidRPr="00EB2682">
              <w:rPr>
                <w:sz w:val="28"/>
                <w:szCs w:val="28"/>
              </w:rPr>
              <w:t>Xã Tân Minh (Văn bản số 2053/UBND-KT ngày 30/9/2026)</w:t>
            </w:r>
          </w:p>
        </w:tc>
        <w:tc>
          <w:tcPr>
            <w:tcW w:w="5245" w:type="dxa"/>
            <w:tcBorders>
              <w:bottom w:val="single" w:sz="4" w:space="0" w:color="auto"/>
            </w:tcBorders>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Borders>
              <w:bottom w:val="single" w:sz="4" w:space="0" w:color="auto"/>
            </w:tcBorders>
          </w:tcPr>
          <w:p w:rsidR="00716499" w:rsidRPr="00EB2682" w:rsidRDefault="00716499" w:rsidP="00A547A4">
            <w:pPr>
              <w:spacing w:before="60" w:after="60"/>
              <w:jc w:val="both"/>
              <w:rPr>
                <w:sz w:val="28"/>
                <w:szCs w:val="28"/>
              </w:rPr>
            </w:pPr>
          </w:p>
        </w:tc>
      </w:tr>
      <w:tr w:rsidR="00716499" w:rsidRPr="002A7867" w:rsidTr="00925EAD">
        <w:tc>
          <w:tcPr>
            <w:tcW w:w="761" w:type="dxa"/>
          </w:tcPr>
          <w:p w:rsidR="00716499" w:rsidRPr="00EB2682" w:rsidRDefault="00716499" w:rsidP="00A547A4">
            <w:pPr>
              <w:spacing w:before="60" w:after="60"/>
              <w:jc w:val="center"/>
              <w:rPr>
                <w:sz w:val="28"/>
                <w:szCs w:val="28"/>
              </w:rPr>
            </w:pPr>
            <w:r w:rsidRPr="00EB2682">
              <w:rPr>
                <w:sz w:val="28"/>
                <w:szCs w:val="28"/>
              </w:rPr>
              <w:t>74</w:t>
            </w:r>
          </w:p>
        </w:tc>
        <w:tc>
          <w:tcPr>
            <w:tcW w:w="4819" w:type="dxa"/>
          </w:tcPr>
          <w:p w:rsidR="00716499" w:rsidRPr="00EB2682" w:rsidRDefault="00716499" w:rsidP="00A231DE">
            <w:pPr>
              <w:spacing w:before="60" w:after="60"/>
              <w:jc w:val="both"/>
              <w:rPr>
                <w:sz w:val="28"/>
                <w:szCs w:val="28"/>
              </w:rPr>
            </w:pPr>
            <w:r w:rsidRPr="00A231DE">
              <w:rPr>
                <w:sz w:val="28"/>
                <w:szCs w:val="28"/>
              </w:rPr>
              <w:t>Phường Thủy Nguyên (Văn bản số 3279/UBND-KT ngày 01/</w:t>
            </w:r>
            <w:r w:rsidR="00A231DE" w:rsidRPr="00A231DE">
              <w:rPr>
                <w:sz w:val="28"/>
                <w:szCs w:val="28"/>
              </w:rPr>
              <w:t>10</w:t>
            </w:r>
            <w:r w:rsidRPr="00A231DE">
              <w:rPr>
                <w:sz w:val="28"/>
                <w:szCs w:val="28"/>
              </w:rPr>
              <w:t>/2026)</w:t>
            </w:r>
          </w:p>
        </w:tc>
        <w:tc>
          <w:tcPr>
            <w:tcW w:w="5245" w:type="dxa"/>
          </w:tcPr>
          <w:p w:rsidR="00716499" w:rsidRPr="00EB2682" w:rsidRDefault="00716499" w:rsidP="00A547A4">
            <w:pPr>
              <w:pStyle w:val="ListParagraph"/>
              <w:spacing w:before="60" w:after="60"/>
              <w:ind w:left="0"/>
              <w:jc w:val="both"/>
              <w:rPr>
                <w:bCs/>
                <w:sz w:val="28"/>
                <w:szCs w:val="28"/>
              </w:rPr>
            </w:pPr>
            <w:r w:rsidRPr="00EB2682">
              <w:rPr>
                <w:bCs/>
                <w:sz w:val="28"/>
                <w:szCs w:val="28"/>
              </w:rPr>
              <w:t>Nhất trí với nội dung hồ sơ dự thảo Nghị quyết</w:t>
            </w:r>
          </w:p>
        </w:tc>
        <w:tc>
          <w:tcPr>
            <w:tcW w:w="3119" w:type="dxa"/>
          </w:tcPr>
          <w:p w:rsidR="00716499" w:rsidRPr="00EB2682" w:rsidRDefault="00716499" w:rsidP="00A547A4">
            <w:pPr>
              <w:spacing w:before="60" w:after="60"/>
              <w:jc w:val="both"/>
              <w:rPr>
                <w:sz w:val="28"/>
                <w:szCs w:val="28"/>
              </w:rPr>
            </w:pPr>
          </w:p>
        </w:tc>
      </w:tr>
      <w:tr w:rsidR="00925EAD" w:rsidRPr="002A7867" w:rsidTr="00E16654">
        <w:tc>
          <w:tcPr>
            <w:tcW w:w="761" w:type="dxa"/>
          </w:tcPr>
          <w:p w:rsidR="00925EAD" w:rsidRPr="00EB2682" w:rsidRDefault="00E16654" w:rsidP="00A547A4">
            <w:pPr>
              <w:spacing w:before="60" w:after="60"/>
              <w:jc w:val="center"/>
              <w:rPr>
                <w:sz w:val="28"/>
                <w:szCs w:val="28"/>
              </w:rPr>
            </w:pPr>
            <w:r>
              <w:rPr>
                <w:sz w:val="28"/>
                <w:szCs w:val="28"/>
              </w:rPr>
              <w:t>75</w:t>
            </w:r>
          </w:p>
        </w:tc>
        <w:tc>
          <w:tcPr>
            <w:tcW w:w="4819" w:type="dxa"/>
          </w:tcPr>
          <w:p w:rsidR="00925EAD" w:rsidRPr="00EB2682" w:rsidRDefault="00E16654" w:rsidP="00A547A4">
            <w:pPr>
              <w:spacing w:before="60" w:after="60"/>
              <w:jc w:val="both"/>
              <w:rPr>
                <w:sz w:val="28"/>
                <w:szCs w:val="28"/>
                <w:highlight w:val="yellow"/>
              </w:rPr>
            </w:pPr>
            <w:r w:rsidRPr="00E16654">
              <w:rPr>
                <w:sz w:val="28"/>
                <w:szCs w:val="28"/>
              </w:rPr>
              <w:t>Phường An Phong (</w:t>
            </w:r>
            <w:r>
              <w:rPr>
                <w:sz w:val="28"/>
                <w:szCs w:val="28"/>
              </w:rPr>
              <w:t>Văn bản số 2348/UBND-KT ngày 23/9/2026)</w:t>
            </w:r>
          </w:p>
        </w:tc>
        <w:tc>
          <w:tcPr>
            <w:tcW w:w="5245" w:type="dxa"/>
          </w:tcPr>
          <w:p w:rsidR="00925EAD" w:rsidRDefault="00E16654" w:rsidP="00A547A4">
            <w:pPr>
              <w:pStyle w:val="ListParagraph"/>
              <w:spacing w:before="60" w:after="60"/>
              <w:ind w:left="0"/>
              <w:jc w:val="both"/>
              <w:rPr>
                <w:bCs/>
                <w:sz w:val="28"/>
                <w:szCs w:val="28"/>
              </w:rPr>
            </w:pPr>
            <w:r>
              <w:rPr>
                <w:bCs/>
                <w:sz w:val="28"/>
                <w:szCs w:val="28"/>
              </w:rPr>
              <w:t>1. Nhất trí với nội dung dự thảo Nghị quyết.</w:t>
            </w:r>
          </w:p>
          <w:p w:rsidR="00E16654" w:rsidRPr="00EB2682" w:rsidRDefault="00E16654" w:rsidP="00A547A4">
            <w:pPr>
              <w:pStyle w:val="ListParagraph"/>
              <w:spacing w:before="60" w:after="60"/>
              <w:ind w:left="0"/>
              <w:jc w:val="both"/>
              <w:rPr>
                <w:bCs/>
                <w:sz w:val="28"/>
                <w:szCs w:val="28"/>
              </w:rPr>
            </w:pPr>
            <w:r>
              <w:rPr>
                <w:bCs/>
                <w:sz w:val="28"/>
                <w:szCs w:val="28"/>
              </w:rPr>
              <w:t xml:space="preserve">2. Tại bảng tổng hợp kinh phí một số nội dung theo Quy định số 113-QĐ/VPTW của Đảng ủy xã, phường, đặc khu tính bình quân 30%. Đề nghị Sở Tài chính điều chỉnh mục </w:t>
            </w:r>
            <w:r>
              <w:rPr>
                <w:bCs/>
                <w:sz w:val="28"/>
                <w:szCs w:val="28"/>
              </w:rPr>
              <w:lastRenderedPageBreak/>
              <w:t xml:space="preserve">“Ban chấp hành (gồm cả Thường vụ và Thường trực)” của Đảng ủy phường An Phong hiện có 31 đồng chí ủy viên Ban chấp hành (trong bảng tổng hợp của Sở chỉ có 27 đồng chí) </w:t>
            </w:r>
          </w:p>
        </w:tc>
        <w:tc>
          <w:tcPr>
            <w:tcW w:w="3119" w:type="dxa"/>
          </w:tcPr>
          <w:p w:rsidR="00925EAD" w:rsidRPr="00EB2682" w:rsidRDefault="00E16654" w:rsidP="00A547A4">
            <w:pPr>
              <w:spacing w:before="60" w:after="60"/>
              <w:jc w:val="both"/>
              <w:rPr>
                <w:sz w:val="28"/>
                <w:szCs w:val="28"/>
              </w:rPr>
            </w:pPr>
            <w:r>
              <w:rPr>
                <w:sz w:val="28"/>
                <w:szCs w:val="28"/>
              </w:rPr>
              <w:lastRenderedPageBreak/>
              <w:t xml:space="preserve">Đối với chỉ tiêu số lượng Ban chấp hành gồm cả Thường vụ và Thường trực, Sở Tài chính chỉ lấy chỉ tiêu để khảo sát, </w:t>
            </w:r>
            <w:r>
              <w:rPr>
                <w:sz w:val="28"/>
                <w:szCs w:val="28"/>
              </w:rPr>
              <w:lastRenderedPageBreak/>
              <w:t xml:space="preserve">không thuộc phạm vi, đối tượng của dự thảo Nghị quyết. </w:t>
            </w:r>
          </w:p>
        </w:tc>
      </w:tr>
      <w:tr w:rsidR="00E16654" w:rsidRPr="002A7867" w:rsidTr="00C75624">
        <w:tc>
          <w:tcPr>
            <w:tcW w:w="761" w:type="dxa"/>
          </w:tcPr>
          <w:p w:rsidR="00E16654" w:rsidRDefault="00E16654" w:rsidP="00A547A4">
            <w:pPr>
              <w:spacing w:before="60" w:after="60"/>
              <w:jc w:val="center"/>
              <w:rPr>
                <w:sz w:val="28"/>
                <w:szCs w:val="28"/>
              </w:rPr>
            </w:pPr>
            <w:r>
              <w:rPr>
                <w:sz w:val="28"/>
                <w:szCs w:val="28"/>
              </w:rPr>
              <w:lastRenderedPageBreak/>
              <w:t xml:space="preserve">76 </w:t>
            </w:r>
          </w:p>
        </w:tc>
        <w:tc>
          <w:tcPr>
            <w:tcW w:w="4819" w:type="dxa"/>
          </w:tcPr>
          <w:p w:rsidR="00E16654" w:rsidRPr="00E16654" w:rsidRDefault="00E16654" w:rsidP="00A547A4">
            <w:pPr>
              <w:spacing w:before="60" w:after="60"/>
              <w:jc w:val="both"/>
              <w:rPr>
                <w:sz w:val="28"/>
                <w:szCs w:val="28"/>
              </w:rPr>
            </w:pPr>
            <w:r>
              <w:rPr>
                <w:sz w:val="28"/>
                <w:szCs w:val="28"/>
              </w:rPr>
              <w:t>Xã Cầm Giàng (Văn bản số 2912/UBND-KT ngày 28/9/2026)</w:t>
            </w:r>
          </w:p>
        </w:tc>
        <w:tc>
          <w:tcPr>
            <w:tcW w:w="5245" w:type="dxa"/>
          </w:tcPr>
          <w:p w:rsidR="00E16654" w:rsidRDefault="00E16654" w:rsidP="00E16654">
            <w:pPr>
              <w:pStyle w:val="ListParagraph"/>
              <w:spacing w:before="60" w:after="60"/>
              <w:ind w:left="0"/>
              <w:jc w:val="both"/>
              <w:rPr>
                <w:bCs/>
                <w:sz w:val="28"/>
                <w:szCs w:val="28"/>
              </w:rPr>
            </w:pPr>
            <w:r w:rsidRPr="00E16654">
              <w:rPr>
                <w:bCs/>
                <w:sz w:val="28"/>
                <w:szCs w:val="28"/>
              </w:rPr>
              <w:t>Nếu áp dụng mức 30% mức chi của cấp t</w:t>
            </w:r>
            <w:r>
              <w:rPr>
                <w:bCs/>
                <w:sz w:val="28"/>
                <w:szCs w:val="28"/>
              </w:rPr>
              <w:t xml:space="preserve">ỉnh theo phương án đang được đề </w:t>
            </w:r>
            <w:r w:rsidRPr="00E16654">
              <w:rPr>
                <w:bCs/>
                <w:sz w:val="28"/>
                <w:szCs w:val="28"/>
              </w:rPr>
              <w:t>xuất thì một số nội dung chi sẽ thấp hơn mức đa</w:t>
            </w:r>
            <w:r>
              <w:rPr>
                <w:bCs/>
                <w:sz w:val="28"/>
                <w:szCs w:val="28"/>
              </w:rPr>
              <w:t xml:space="preserve">ng thực hiện theo Quyết định số </w:t>
            </w:r>
            <w:r w:rsidRPr="00E16654">
              <w:rPr>
                <w:bCs/>
                <w:sz w:val="28"/>
                <w:szCs w:val="28"/>
              </w:rPr>
              <w:t xml:space="preserve">443-QĐ/TU của Thành ủy Hải Phòng. Điều </w:t>
            </w:r>
            <w:r>
              <w:rPr>
                <w:bCs/>
                <w:sz w:val="28"/>
                <w:szCs w:val="28"/>
              </w:rPr>
              <w:t xml:space="preserve">này có thể dẫn đến mức chi hoạt </w:t>
            </w:r>
            <w:r w:rsidRPr="00E16654">
              <w:rPr>
                <w:bCs/>
                <w:sz w:val="28"/>
                <w:szCs w:val="28"/>
              </w:rPr>
              <w:t>động của Đảng ủy xã sau khi thực hiện Q</w:t>
            </w:r>
            <w:r>
              <w:rPr>
                <w:bCs/>
                <w:sz w:val="28"/>
                <w:szCs w:val="28"/>
              </w:rPr>
              <w:t>uy định số 113-QĐ/VPTW thấp hơn</w:t>
            </w:r>
            <w:r w:rsidR="00F50986">
              <w:rPr>
                <w:bCs/>
                <w:sz w:val="28"/>
                <w:szCs w:val="28"/>
              </w:rPr>
              <w:t xml:space="preserve"> </w:t>
            </w:r>
            <w:r w:rsidRPr="00E16654">
              <w:rPr>
                <w:bCs/>
                <w:sz w:val="28"/>
                <w:szCs w:val="28"/>
              </w:rPr>
              <w:t>chế độ chi đã được Thành ủy Hải Phòng quy định trước</w:t>
            </w:r>
            <w:r>
              <w:rPr>
                <w:bCs/>
                <w:sz w:val="28"/>
                <w:szCs w:val="28"/>
              </w:rPr>
              <w:t xml:space="preserve"> đây, trong khi yêu cầu, </w:t>
            </w:r>
            <w:r w:rsidRPr="00E16654">
              <w:rPr>
                <w:bCs/>
                <w:sz w:val="28"/>
                <w:szCs w:val="28"/>
              </w:rPr>
              <w:t>nhiệm vụ của Đảng ủy xã hiện nay ngày càng lớ</w:t>
            </w:r>
            <w:r>
              <w:rPr>
                <w:bCs/>
                <w:sz w:val="28"/>
                <w:szCs w:val="28"/>
              </w:rPr>
              <w:t xml:space="preserve">n, phạm vi lãnh đạo, chỉ đạo và </w:t>
            </w:r>
            <w:r w:rsidRPr="00E16654">
              <w:rPr>
                <w:bCs/>
                <w:sz w:val="28"/>
                <w:szCs w:val="28"/>
              </w:rPr>
              <w:t>tổ chức thực hiện nhiệm vụ chính trị ở cơ sở ngày càng toàn diện</w:t>
            </w:r>
          </w:p>
        </w:tc>
        <w:tc>
          <w:tcPr>
            <w:tcW w:w="3119" w:type="dxa"/>
          </w:tcPr>
          <w:p w:rsidR="00C75624" w:rsidRDefault="00C75624" w:rsidP="00A547A4">
            <w:pPr>
              <w:spacing w:before="60" w:after="60"/>
              <w:jc w:val="both"/>
              <w:rPr>
                <w:sz w:val="28"/>
                <w:szCs w:val="28"/>
              </w:rPr>
            </w:pPr>
            <w:r>
              <w:rPr>
                <w:sz w:val="28"/>
                <w:szCs w:val="28"/>
              </w:rPr>
              <w:t>Nội dung này Sở Tài chính khống tiếp thu:</w:t>
            </w:r>
          </w:p>
          <w:p w:rsidR="00E16654" w:rsidRDefault="00CD5737" w:rsidP="00A547A4">
            <w:pPr>
              <w:spacing w:before="60" w:after="60"/>
              <w:jc w:val="both"/>
              <w:rPr>
                <w:sz w:val="28"/>
                <w:szCs w:val="28"/>
              </w:rPr>
            </w:pPr>
            <w:r>
              <w:rPr>
                <w:sz w:val="28"/>
                <w:szCs w:val="28"/>
              </w:rPr>
              <w:t xml:space="preserve">- </w:t>
            </w:r>
            <w:r w:rsidR="00F50986">
              <w:rPr>
                <w:sz w:val="28"/>
                <w:szCs w:val="28"/>
              </w:rPr>
              <w:t xml:space="preserve">Đối với nội dung </w:t>
            </w:r>
            <w:proofErr w:type="gramStart"/>
            <w:r w:rsidR="00F50986">
              <w:rPr>
                <w:sz w:val="28"/>
                <w:szCs w:val="28"/>
              </w:rPr>
              <w:t>chi  xây</w:t>
            </w:r>
            <w:proofErr w:type="gramEnd"/>
            <w:r w:rsidR="00F50986">
              <w:rPr>
                <w:sz w:val="28"/>
                <w:szCs w:val="28"/>
              </w:rPr>
              <w:t xml:space="preserve"> dựng Văn bản mức cao nhất, quận ủy, huyện ủy tại Quy định số 443-QĐ/VPTU với mức chi là 15.000.000đ/văn bản. Tại dự thảo Nghị quyết mức chi tối đa cho nội dung này cũng là 15.000.000đ/Văn bản.</w:t>
            </w:r>
          </w:p>
          <w:p w:rsidR="00F50986" w:rsidRDefault="00F50986" w:rsidP="00A547A4">
            <w:pPr>
              <w:spacing w:before="60" w:after="60"/>
              <w:jc w:val="both"/>
              <w:rPr>
                <w:sz w:val="28"/>
                <w:szCs w:val="28"/>
              </w:rPr>
            </w:pPr>
            <w:r>
              <w:rPr>
                <w:sz w:val="28"/>
                <w:szCs w:val="28"/>
              </w:rPr>
              <w:t xml:space="preserve">Tương tự nội dung cho chế độ cho đoàn kiểm tra, giám sát được thành lập theo Quyết định của ban Thường vụ Quận ủy, huyện ủy tại Quy định số 443-QĐ/VPTU với mức chi tối đa là 4.000.000đ/cuộc kiểm tra, giám sát cùng nội dung chi tại dự thảo Nghị quyết </w:t>
            </w:r>
            <w:r>
              <w:rPr>
                <w:sz w:val="28"/>
                <w:szCs w:val="28"/>
              </w:rPr>
              <w:lastRenderedPageBreak/>
              <w:t>mức chi tối đa là 9.000.000đ/cuộc kiểm tra, giám sát.</w:t>
            </w:r>
          </w:p>
          <w:p w:rsidR="00F50986" w:rsidRDefault="00F50986" w:rsidP="00F50986">
            <w:pPr>
              <w:spacing w:before="60" w:after="60"/>
              <w:jc w:val="both"/>
              <w:rPr>
                <w:sz w:val="28"/>
                <w:szCs w:val="28"/>
              </w:rPr>
            </w:pPr>
            <w:r>
              <w:rPr>
                <w:sz w:val="28"/>
                <w:szCs w:val="28"/>
              </w:rPr>
              <w:t>Đ</w:t>
            </w:r>
            <w:r>
              <w:rPr>
                <w:sz w:val="28"/>
                <w:szCs w:val="28"/>
              </w:rPr>
              <w:t>ảng cấp xã</w:t>
            </w:r>
            <w:r>
              <w:rPr>
                <w:sz w:val="28"/>
                <w:szCs w:val="28"/>
              </w:rPr>
              <w:t xml:space="preserve"> (cũ) không thuộc phạm vi và đối tượng áp dụng của</w:t>
            </w:r>
            <w:r>
              <w:rPr>
                <w:sz w:val="28"/>
                <w:szCs w:val="28"/>
              </w:rPr>
              <w:t xml:space="preserve"> </w:t>
            </w:r>
            <w:r>
              <w:rPr>
                <w:sz w:val="28"/>
                <w:szCs w:val="28"/>
              </w:rPr>
              <w:t xml:space="preserve">Quy định số 443-QĐ/VPTU </w:t>
            </w:r>
          </w:p>
        </w:tc>
      </w:tr>
      <w:tr w:rsidR="00C75624" w:rsidRPr="002A7867" w:rsidTr="00E92A5D">
        <w:tc>
          <w:tcPr>
            <w:tcW w:w="761" w:type="dxa"/>
          </w:tcPr>
          <w:p w:rsidR="00C75624" w:rsidRDefault="00C75624" w:rsidP="00A547A4">
            <w:pPr>
              <w:spacing w:before="60" w:after="60"/>
              <w:jc w:val="center"/>
              <w:rPr>
                <w:sz w:val="28"/>
                <w:szCs w:val="28"/>
              </w:rPr>
            </w:pPr>
            <w:r>
              <w:rPr>
                <w:sz w:val="28"/>
                <w:szCs w:val="28"/>
              </w:rPr>
              <w:lastRenderedPageBreak/>
              <w:t>78</w:t>
            </w:r>
          </w:p>
        </w:tc>
        <w:tc>
          <w:tcPr>
            <w:tcW w:w="4819" w:type="dxa"/>
          </w:tcPr>
          <w:p w:rsidR="00C75624" w:rsidRDefault="00C75624" w:rsidP="00A547A4">
            <w:pPr>
              <w:spacing w:before="60" w:after="60"/>
              <w:jc w:val="both"/>
              <w:rPr>
                <w:sz w:val="28"/>
                <w:szCs w:val="28"/>
              </w:rPr>
            </w:pPr>
            <w:r>
              <w:rPr>
                <w:sz w:val="28"/>
                <w:szCs w:val="28"/>
              </w:rPr>
              <w:t>Xã Lạc Phượng (Văn bản 2460/UBND-KT ngày 21/9/2026)</w:t>
            </w:r>
          </w:p>
        </w:tc>
        <w:tc>
          <w:tcPr>
            <w:tcW w:w="5245" w:type="dxa"/>
          </w:tcPr>
          <w:p w:rsidR="00EF644B" w:rsidRDefault="00EF644B" w:rsidP="00EF644B">
            <w:pPr>
              <w:pStyle w:val="ListParagraph"/>
              <w:spacing w:before="60" w:after="60"/>
              <w:ind w:left="0"/>
              <w:jc w:val="both"/>
              <w:rPr>
                <w:bCs/>
                <w:sz w:val="28"/>
                <w:szCs w:val="28"/>
              </w:rPr>
            </w:pPr>
            <w:r>
              <w:rPr>
                <w:bCs/>
                <w:sz w:val="28"/>
                <w:szCs w:val="28"/>
              </w:rPr>
              <w:t>1. Về phạm vi điều chỉnh của Nghị quyết</w:t>
            </w:r>
          </w:p>
          <w:p w:rsidR="00EF644B" w:rsidRDefault="00EF644B" w:rsidP="00EF644B">
            <w:pPr>
              <w:pStyle w:val="ListParagraph"/>
              <w:spacing w:before="60" w:after="60"/>
              <w:ind w:left="0"/>
              <w:jc w:val="both"/>
              <w:rPr>
                <w:bCs/>
                <w:sz w:val="28"/>
                <w:szCs w:val="28"/>
              </w:rPr>
            </w:pPr>
            <w:r>
              <w:rPr>
                <w:bCs/>
                <w:sz w:val="28"/>
                <w:szCs w:val="28"/>
              </w:rPr>
              <w:t xml:space="preserve">- </w:t>
            </w:r>
            <w:r w:rsidRPr="00EF644B">
              <w:rPr>
                <w:bCs/>
                <w:sz w:val="28"/>
                <w:szCs w:val="28"/>
              </w:rPr>
              <w:t>Theo điểm a khoản 2 Điều 4 Quy định s</w:t>
            </w:r>
            <w:r>
              <w:rPr>
                <w:bCs/>
                <w:sz w:val="28"/>
                <w:szCs w:val="28"/>
              </w:rPr>
              <w:t>ố 113-QĐ/VPTW, đối với nhiệm vụ x</w:t>
            </w:r>
            <w:r w:rsidRPr="00EF644B">
              <w:rPr>
                <w:bCs/>
                <w:sz w:val="28"/>
                <w:szCs w:val="28"/>
              </w:rPr>
              <w:t>ây dựng và thẩm định văn bản của đảng ủy xã,</w:t>
            </w:r>
            <w:r>
              <w:rPr>
                <w:bCs/>
                <w:sz w:val="28"/>
                <w:szCs w:val="28"/>
              </w:rPr>
              <w:t xml:space="preserve"> phường, đặc khu và đảng ủy cấp </w:t>
            </w:r>
            <w:r w:rsidRPr="00EF644B">
              <w:rPr>
                <w:bCs/>
                <w:sz w:val="28"/>
                <w:szCs w:val="28"/>
              </w:rPr>
              <w:t>trên trực tiếp của tổ chức cơ sở đảng ở những nơi có đ</w:t>
            </w:r>
            <w:r>
              <w:rPr>
                <w:bCs/>
                <w:sz w:val="28"/>
                <w:szCs w:val="28"/>
              </w:rPr>
              <w:t xml:space="preserve">ặc điểm riêng do tỉnh ủy, thành </w:t>
            </w:r>
            <w:r w:rsidRPr="00EF644B">
              <w:rPr>
                <w:bCs/>
                <w:sz w:val="28"/>
                <w:szCs w:val="28"/>
              </w:rPr>
              <w:t xml:space="preserve">ủy, ban thường vụ tỉnh ủy, thành ủy giao nhiệm vụ </w:t>
            </w:r>
            <w:r>
              <w:rPr>
                <w:bCs/>
                <w:sz w:val="28"/>
                <w:szCs w:val="28"/>
              </w:rPr>
              <w:t xml:space="preserve">thì áp dụng mức chi theo Điều 5 </w:t>
            </w:r>
            <w:r w:rsidRPr="00EF644B">
              <w:rPr>
                <w:bCs/>
                <w:sz w:val="28"/>
                <w:szCs w:val="28"/>
              </w:rPr>
              <w:t>Quy định số 113-QĐ/VPTW.</w:t>
            </w:r>
          </w:p>
          <w:p w:rsidR="00EF644B" w:rsidRPr="00EF644B" w:rsidRDefault="00EF644B" w:rsidP="00EF644B">
            <w:pPr>
              <w:pStyle w:val="ListParagraph"/>
              <w:spacing w:before="60" w:after="60"/>
              <w:ind w:left="0"/>
              <w:jc w:val="both"/>
              <w:rPr>
                <w:bCs/>
                <w:sz w:val="28"/>
                <w:szCs w:val="28"/>
              </w:rPr>
            </w:pPr>
            <w:r>
              <w:rPr>
                <w:bCs/>
                <w:sz w:val="28"/>
                <w:szCs w:val="28"/>
              </w:rPr>
              <w:t xml:space="preserve">- </w:t>
            </w:r>
            <w:r w:rsidRPr="00EF644B">
              <w:rPr>
                <w:bCs/>
                <w:sz w:val="28"/>
                <w:szCs w:val="28"/>
              </w:rPr>
              <w:t xml:space="preserve">Điểm b khoản 2 Điều 4 Quy định số </w:t>
            </w:r>
            <w:r>
              <w:rPr>
                <w:bCs/>
                <w:sz w:val="28"/>
                <w:szCs w:val="28"/>
              </w:rPr>
              <w:t xml:space="preserve">113-QĐ/VPTW chỉ giao địa phương </w:t>
            </w:r>
            <w:r w:rsidRPr="00EF644B">
              <w:rPr>
                <w:bCs/>
                <w:sz w:val="28"/>
                <w:szCs w:val="28"/>
              </w:rPr>
              <w:t>quyết định đối với các nội dung, mức chi trừ nội dung quy định tại điểm a khoản 2</w:t>
            </w:r>
            <w:r>
              <w:rPr>
                <w:bCs/>
                <w:sz w:val="28"/>
                <w:szCs w:val="28"/>
              </w:rPr>
              <w:t xml:space="preserve"> </w:t>
            </w:r>
            <w:r w:rsidRPr="00EF644B">
              <w:rPr>
                <w:bCs/>
                <w:sz w:val="28"/>
                <w:szCs w:val="28"/>
              </w:rPr>
              <w:t>Điều này, với mức chi tối đa bằng 50% mức chi của tỉnh ủy, thành ủy.</w:t>
            </w:r>
          </w:p>
          <w:p w:rsidR="00C75624" w:rsidRDefault="00EF644B" w:rsidP="00EF644B">
            <w:pPr>
              <w:pStyle w:val="ListParagraph"/>
              <w:spacing w:before="60" w:after="60"/>
              <w:ind w:left="0"/>
              <w:jc w:val="both"/>
              <w:rPr>
                <w:bCs/>
                <w:sz w:val="28"/>
                <w:szCs w:val="28"/>
              </w:rPr>
            </w:pPr>
            <w:r>
              <w:rPr>
                <w:bCs/>
                <w:sz w:val="28"/>
                <w:szCs w:val="28"/>
              </w:rPr>
              <w:t xml:space="preserve">- </w:t>
            </w:r>
            <w:r w:rsidRPr="00EF644B">
              <w:rPr>
                <w:bCs/>
                <w:sz w:val="28"/>
                <w:szCs w:val="28"/>
              </w:rPr>
              <w:t>Do đó, đề nghị cơ quan soạn thảo quy định rõ phạm vi điều chỉnh của Nghị</w:t>
            </w:r>
            <w:r>
              <w:rPr>
                <w:bCs/>
                <w:sz w:val="28"/>
                <w:szCs w:val="28"/>
              </w:rPr>
              <w:t xml:space="preserve"> </w:t>
            </w:r>
            <w:r w:rsidRPr="00EF644B">
              <w:rPr>
                <w:bCs/>
                <w:sz w:val="28"/>
                <w:szCs w:val="28"/>
              </w:rPr>
              <w:t>quyết là các nội dung thuộc điểm b khoản 2 Điều 4 Quy định số 113-QĐ/VPTW;</w:t>
            </w:r>
            <w:r>
              <w:rPr>
                <w:bCs/>
                <w:sz w:val="28"/>
                <w:szCs w:val="28"/>
              </w:rPr>
              <w:t xml:space="preserve"> </w:t>
            </w:r>
            <w:r w:rsidRPr="00EF644B">
              <w:rPr>
                <w:bCs/>
                <w:sz w:val="28"/>
                <w:szCs w:val="28"/>
              </w:rPr>
              <w:t>đồng thời có quy định loại trừ hoặc dẫn chiếu rõ đối với các nhiệm vụ thuộc điểm a</w:t>
            </w:r>
            <w:r>
              <w:rPr>
                <w:bCs/>
                <w:sz w:val="28"/>
                <w:szCs w:val="28"/>
              </w:rPr>
              <w:t xml:space="preserve"> </w:t>
            </w:r>
            <w:r w:rsidRPr="00EF644B">
              <w:rPr>
                <w:bCs/>
                <w:sz w:val="28"/>
                <w:szCs w:val="28"/>
              </w:rPr>
              <w:t xml:space="preserve">khoản 2 Điều 4 để </w:t>
            </w:r>
            <w:r w:rsidRPr="00EF644B">
              <w:rPr>
                <w:bCs/>
                <w:sz w:val="28"/>
                <w:szCs w:val="28"/>
              </w:rPr>
              <w:lastRenderedPageBreak/>
              <w:t>tránh áp dụng mức chi của Nghị quyết đối với trường hợp phải</w:t>
            </w:r>
            <w:r>
              <w:rPr>
                <w:bCs/>
                <w:sz w:val="28"/>
                <w:szCs w:val="28"/>
              </w:rPr>
              <w:t xml:space="preserve"> </w:t>
            </w:r>
            <w:r w:rsidRPr="00EF644B">
              <w:rPr>
                <w:bCs/>
                <w:sz w:val="28"/>
                <w:szCs w:val="28"/>
              </w:rPr>
              <w:t>thực hiện trực tiếp theo Điều 5 Quy định số 113-QĐ/VPTW</w:t>
            </w:r>
            <w:r>
              <w:rPr>
                <w:bCs/>
                <w:sz w:val="28"/>
                <w:szCs w:val="28"/>
              </w:rPr>
              <w:t>.</w:t>
            </w:r>
          </w:p>
          <w:p w:rsidR="00B9182B" w:rsidRPr="00B9182B" w:rsidRDefault="00B9182B" w:rsidP="00B9182B">
            <w:pPr>
              <w:pStyle w:val="ListParagraph"/>
              <w:spacing w:before="60" w:after="60"/>
              <w:ind w:left="0" w:firstLine="64"/>
              <w:jc w:val="both"/>
              <w:rPr>
                <w:bCs/>
                <w:sz w:val="28"/>
                <w:szCs w:val="28"/>
              </w:rPr>
            </w:pPr>
            <w:r w:rsidRPr="00B9182B">
              <w:rPr>
                <w:bCs/>
                <w:sz w:val="28"/>
                <w:szCs w:val="28"/>
              </w:rPr>
              <w:t>2. Về mức chi xây dựng, thẩm định văn bản</w:t>
            </w:r>
          </w:p>
          <w:p w:rsidR="00B9182B" w:rsidRPr="00B9182B" w:rsidRDefault="00B9182B" w:rsidP="00B9182B">
            <w:pPr>
              <w:pStyle w:val="ListParagraph"/>
              <w:spacing w:before="60" w:after="60"/>
              <w:ind w:left="0" w:firstLine="64"/>
              <w:jc w:val="both"/>
              <w:rPr>
                <w:bCs/>
                <w:sz w:val="28"/>
                <w:szCs w:val="28"/>
              </w:rPr>
            </w:pPr>
            <w:r>
              <w:rPr>
                <w:bCs/>
                <w:sz w:val="28"/>
                <w:szCs w:val="28"/>
              </w:rPr>
              <w:t xml:space="preserve">- </w:t>
            </w:r>
            <w:r w:rsidRPr="00B9182B">
              <w:rPr>
                <w:bCs/>
                <w:sz w:val="28"/>
                <w:szCs w:val="28"/>
              </w:rPr>
              <w:t>Điều 5 Quy định số 113-QĐ/VPTW quy địn</w:t>
            </w:r>
            <w:r>
              <w:rPr>
                <w:bCs/>
                <w:sz w:val="28"/>
                <w:szCs w:val="28"/>
              </w:rPr>
              <w:t xml:space="preserve">h riêng mức chi đối với văn bản </w:t>
            </w:r>
            <w:r w:rsidRPr="00B9182B">
              <w:rPr>
                <w:bCs/>
                <w:sz w:val="28"/>
                <w:szCs w:val="28"/>
              </w:rPr>
              <w:t xml:space="preserve">do tỉnh ủy, thành ủy quyết định ban hành và văn bản </w:t>
            </w:r>
            <w:r>
              <w:rPr>
                <w:bCs/>
                <w:sz w:val="28"/>
                <w:szCs w:val="28"/>
              </w:rPr>
              <w:t xml:space="preserve">do ban thường vụ tỉnh ủy, thành </w:t>
            </w:r>
            <w:r w:rsidRPr="00B9182B">
              <w:rPr>
                <w:bCs/>
                <w:sz w:val="28"/>
                <w:szCs w:val="28"/>
              </w:rPr>
              <w:t>ủy quyết định ban hành; tương ứng, mức chi thẩm định đối với văn bản trình hai cấp</w:t>
            </w:r>
            <w:r>
              <w:rPr>
                <w:bCs/>
                <w:sz w:val="28"/>
                <w:szCs w:val="28"/>
              </w:rPr>
              <w:t xml:space="preserve"> </w:t>
            </w:r>
            <w:r w:rsidRPr="00B9182B">
              <w:rPr>
                <w:bCs/>
                <w:sz w:val="28"/>
                <w:szCs w:val="28"/>
              </w:rPr>
              <w:t>này cũng khác nhau.</w:t>
            </w:r>
          </w:p>
          <w:p w:rsidR="00B9182B" w:rsidRDefault="00B9182B" w:rsidP="00B9182B">
            <w:pPr>
              <w:pStyle w:val="ListParagraph"/>
              <w:spacing w:before="60" w:after="60"/>
              <w:ind w:left="0" w:firstLine="64"/>
              <w:jc w:val="both"/>
              <w:rPr>
                <w:bCs/>
                <w:sz w:val="28"/>
                <w:szCs w:val="28"/>
              </w:rPr>
            </w:pPr>
            <w:r>
              <w:rPr>
                <w:bCs/>
                <w:sz w:val="28"/>
                <w:szCs w:val="28"/>
              </w:rPr>
              <w:t xml:space="preserve">- </w:t>
            </w:r>
            <w:r w:rsidRPr="00B9182B">
              <w:rPr>
                <w:bCs/>
                <w:sz w:val="28"/>
                <w:szCs w:val="28"/>
              </w:rPr>
              <w:t>Trong khi đó, Phụ lục dự thảo hiện quy đ</w:t>
            </w:r>
            <w:r>
              <w:rPr>
                <w:bCs/>
                <w:sz w:val="28"/>
                <w:szCs w:val="28"/>
              </w:rPr>
              <w:t xml:space="preserve">ịnh chung một mức đối với “Nghị </w:t>
            </w:r>
            <w:r w:rsidRPr="00B9182B">
              <w:rPr>
                <w:bCs/>
                <w:sz w:val="28"/>
                <w:szCs w:val="28"/>
              </w:rPr>
              <w:t xml:space="preserve">quyết, quy chế, quy định” và “Quyết định phê duyệt </w:t>
            </w:r>
            <w:r>
              <w:rPr>
                <w:bCs/>
                <w:sz w:val="28"/>
                <w:szCs w:val="28"/>
              </w:rPr>
              <w:t xml:space="preserve">ban hành đề án”, chưa phân biệt </w:t>
            </w:r>
            <w:r w:rsidRPr="00B9182B">
              <w:rPr>
                <w:bCs/>
                <w:sz w:val="28"/>
                <w:szCs w:val="28"/>
              </w:rPr>
              <w:t>văn bản do Đảng ủy quyết định ban hành với v</w:t>
            </w:r>
            <w:r>
              <w:rPr>
                <w:bCs/>
                <w:sz w:val="28"/>
                <w:szCs w:val="28"/>
              </w:rPr>
              <w:t xml:space="preserve">ăn bản do Ban Thường vụ Đảng ủy </w:t>
            </w:r>
            <w:r w:rsidRPr="00B9182B">
              <w:rPr>
                <w:bCs/>
                <w:sz w:val="28"/>
                <w:szCs w:val="28"/>
              </w:rPr>
              <w:t>quyết định ban hành; phần thẩm định văn bản cũng chưa phân định tương ứng.</w:t>
            </w:r>
          </w:p>
          <w:p w:rsidR="00B9182B" w:rsidRDefault="00B9182B" w:rsidP="00B9182B">
            <w:pPr>
              <w:pStyle w:val="ListParagraph"/>
              <w:spacing w:before="60" w:after="60"/>
              <w:ind w:left="0"/>
              <w:jc w:val="both"/>
              <w:rPr>
                <w:bCs/>
                <w:sz w:val="28"/>
                <w:szCs w:val="28"/>
              </w:rPr>
            </w:pPr>
            <w:r>
              <w:rPr>
                <w:bCs/>
                <w:sz w:val="28"/>
                <w:szCs w:val="28"/>
              </w:rPr>
              <w:t xml:space="preserve">- </w:t>
            </w:r>
            <w:r w:rsidRPr="00B9182B">
              <w:rPr>
                <w:bCs/>
                <w:sz w:val="28"/>
                <w:szCs w:val="28"/>
              </w:rPr>
              <w:t>Đề nghị cơ quan soạn thảo rà soát, thiết kế lại nội dung này bám sát kết cấu</w:t>
            </w:r>
            <w:r>
              <w:rPr>
                <w:bCs/>
                <w:sz w:val="28"/>
                <w:szCs w:val="28"/>
              </w:rPr>
              <w:t xml:space="preserve"> </w:t>
            </w:r>
            <w:r w:rsidRPr="00B9182B">
              <w:rPr>
                <w:bCs/>
                <w:sz w:val="28"/>
                <w:szCs w:val="28"/>
              </w:rPr>
              <w:t>Điều 5 Quy định số 113-QĐ/VPTW. Trường hợp tiếp tục xác định mức chi bằng</w:t>
            </w:r>
            <w:r>
              <w:rPr>
                <w:bCs/>
                <w:sz w:val="28"/>
                <w:szCs w:val="28"/>
              </w:rPr>
              <w:t xml:space="preserve"> </w:t>
            </w:r>
            <w:r w:rsidRPr="00B9182B">
              <w:rPr>
                <w:bCs/>
                <w:sz w:val="28"/>
                <w:szCs w:val="28"/>
              </w:rPr>
              <w:t>30% mức chi cấp tỉnh thì cần tính riêng trên mức tương ứng của văn bản do Đảng ủy</w:t>
            </w:r>
            <w:r>
              <w:rPr>
                <w:bCs/>
                <w:sz w:val="28"/>
                <w:szCs w:val="28"/>
              </w:rPr>
              <w:t xml:space="preserve"> </w:t>
            </w:r>
            <w:r w:rsidRPr="00B9182B">
              <w:rPr>
                <w:bCs/>
                <w:sz w:val="28"/>
                <w:szCs w:val="28"/>
              </w:rPr>
              <w:t>và Ban Thường vụ Đảng ủy quyết định ban hành; đồng thời bổ sung đầy đủ mức</w:t>
            </w:r>
            <w:r>
              <w:rPr>
                <w:bCs/>
                <w:sz w:val="28"/>
                <w:szCs w:val="28"/>
              </w:rPr>
              <w:t xml:space="preserve"> </w:t>
            </w:r>
            <w:r w:rsidRPr="00B9182B">
              <w:rPr>
                <w:bCs/>
                <w:sz w:val="28"/>
                <w:szCs w:val="28"/>
              </w:rPr>
              <w:t>thẩm định đối với quyết định phê duyệt ban hành đề án.</w:t>
            </w:r>
          </w:p>
          <w:p w:rsidR="00B9182B" w:rsidRDefault="00B9182B" w:rsidP="00B9182B">
            <w:pPr>
              <w:pStyle w:val="ListParagraph"/>
              <w:spacing w:before="60" w:after="60"/>
              <w:ind w:left="0"/>
              <w:jc w:val="both"/>
              <w:rPr>
                <w:bCs/>
                <w:sz w:val="28"/>
                <w:szCs w:val="28"/>
              </w:rPr>
            </w:pPr>
            <w:r>
              <w:rPr>
                <w:bCs/>
                <w:sz w:val="28"/>
                <w:szCs w:val="28"/>
              </w:rPr>
              <w:t>3. Về nguyên tắc áp dụng mức chi</w:t>
            </w:r>
          </w:p>
          <w:p w:rsidR="00B9182B" w:rsidRPr="00F56D68" w:rsidRDefault="00F56D68" w:rsidP="00F56D68">
            <w:pPr>
              <w:spacing w:before="60" w:after="60"/>
              <w:jc w:val="both"/>
              <w:rPr>
                <w:bCs/>
                <w:sz w:val="28"/>
                <w:szCs w:val="28"/>
              </w:rPr>
            </w:pPr>
            <w:r>
              <w:rPr>
                <w:bCs/>
                <w:sz w:val="28"/>
                <w:szCs w:val="28"/>
              </w:rPr>
              <w:lastRenderedPageBreak/>
              <w:t xml:space="preserve">- </w:t>
            </w:r>
            <w:r w:rsidR="00B9182B" w:rsidRPr="00F56D68">
              <w:rPr>
                <w:bCs/>
                <w:sz w:val="28"/>
                <w:szCs w:val="28"/>
              </w:rPr>
              <w:t>Đề nghị thể hiện rõ các mức chi quy định tạ</w:t>
            </w:r>
            <w:r w:rsidR="00454036">
              <w:rPr>
                <w:bCs/>
                <w:sz w:val="28"/>
                <w:szCs w:val="28"/>
              </w:rPr>
              <w:t xml:space="preserve">i Nghị quyết là mức chi tối đa, </w:t>
            </w:r>
            <w:r w:rsidR="00B9182B" w:rsidRPr="00F56D68">
              <w:rPr>
                <w:bCs/>
                <w:sz w:val="28"/>
                <w:szCs w:val="28"/>
              </w:rPr>
              <w:t>phù hợp với khoản 3 Điều 4 Quy định số 113-</w:t>
            </w:r>
            <w:r w:rsidR="00454036">
              <w:rPr>
                <w:bCs/>
                <w:sz w:val="28"/>
                <w:szCs w:val="28"/>
              </w:rPr>
              <w:t xml:space="preserve">QĐ/VPTW; người đứng đầu cơ quan </w:t>
            </w:r>
            <w:r w:rsidR="00B9182B" w:rsidRPr="00F56D68">
              <w:rPr>
                <w:bCs/>
                <w:sz w:val="28"/>
                <w:szCs w:val="28"/>
              </w:rPr>
              <w:t>được giao nhiệm vụ quyết định mức chi cụ thể ch</w:t>
            </w:r>
            <w:r w:rsidR="00454036">
              <w:rPr>
                <w:bCs/>
                <w:sz w:val="28"/>
                <w:szCs w:val="28"/>
              </w:rPr>
              <w:t xml:space="preserve">o từng nội dung, nhiệm vụ trong </w:t>
            </w:r>
            <w:r w:rsidR="00B9182B" w:rsidRPr="00F56D68">
              <w:rPr>
                <w:bCs/>
                <w:sz w:val="28"/>
                <w:szCs w:val="28"/>
              </w:rPr>
              <w:t>phạm vi dự toán được giao và chịu trách nhiệm theo quy định.</w:t>
            </w:r>
          </w:p>
          <w:p w:rsidR="00B9182B" w:rsidRDefault="00F56D68" w:rsidP="00B9182B">
            <w:pPr>
              <w:pStyle w:val="ListParagraph"/>
              <w:spacing w:before="60" w:after="60"/>
              <w:ind w:left="0"/>
              <w:jc w:val="both"/>
              <w:rPr>
                <w:bCs/>
                <w:sz w:val="28"/>
                <w:szCs w:val="28"/>
              </w:rPr>
            </w:pPr>
            <w:r>
              <w:rPr>
                <w:bCs/>
                <w:sz w:val="28"/>
                <w:szCs w:val="28"/>
              </w:rPr>
              <w:t xml:space="preserve">- </w:t>
            </w:r>
            <w:r w:rsidR="00B9182B" w:rsidRPr="00B9182B">
              <w:rPr>
                <w:bCs/>
                <w:sz w:val="28"/>
                <w:szCs w:val="28"/>
              </w:rPr>
              <w:t>Đồng thời, cần quy định hoặc dẫn chiếu rõ nguyên tắc thanh toán gắn với</w:t>
            </w:r>
            <w:r w:rsidR="00B9182B" w:rsidRPr="00B9182B">
              <w:rPr>
                <w:bCs/>
                <w:sz w:val="28"/>
                <w:szCs w:val="28"/>
              </w:rPr>
              <w:cr/>
              <w:t>nhiệm vụ, sản phẩm thực tế hoàn thành; không thanh toán trùng lặp đối với cùng một</w:t>
            </w:r>
            <w:r w:rsidR="00B9182B" w:rsidRPr="00B9182B">
              <w:rPr>
                <w:bCs/>
                <w:sz w:val="28"/>
                <w:szCs w:val="28"/>
              </w:rPr>
              <w:cr/>
              <w:t>nội dung, nhiệm vụ, sản phẩm. Số lượng văn bản, đoàn kiểm tra, giám sát được khảo</w:t>
            </w:r>
            <w:r w:rsidR="00B9182B" w:rsidRPr="00B9182B">
              <w:rPr>
                <w:bCs/>
                <w:sz w:val="28"/>
                <w:szCs w:val="28"/>
              </w:rPr>
              <w:cr/>
              <w:t>sát bình quân để xác định nhu cầu kinh phí chỉ nê</w:t>
            </w:r>
            <w:r w:rsidR="00454036">
              <w:rPr>
                <w:bCs/>
                <w:sz w:val="28"/>
                <w:szCs w:val="28"/>
              </w:rPr>
              <w:t xml:space="preserve">n sử dụng làm cơ sở xây dựng dự </w:t>
            </w:r>
            <w:r w:rsidR="00B9182B" w:rsidRPr="00B9182B">
              <w:rPr>
                <w:bCs/>
                <w:sz w:val="28"/>
                <w:szCs w:val="28"/>
              </w:rPr>
              <w:t>toán, không phải là định mức số lượng nhiệm vụ p</w:t>
            </w:r>
            <w:r w:rsidR="00454036">
              <w:rPr>
                <w:bCs/>
                <w:sz w:val="28"/>
                <w:szCs w:val="28"/>
              </w:rPr>
              <w:t xml:space="preserve">hải phát sinh hoặc căn cứ đương </w:t>
            </w:r>
            <w:r w:rsidR="00B9182B" w:rsidRPr="00B9182B">
              <w:rPr>
                <w:bCs/>
                <w:sz w:val="28"/>
                <w:szCs w:val="28"/>
              </w:rPr>
              <w:t>nhiên để thanh toán kinh phí</w:t>
            </w:r>
            <w:r w:rsidR="00454036">
              <w:rPr>
                <w:bCs/>
                <w:sz w:val="28"/>
                <w:szCs w:val="28"/>
              </w:rPr>
              <w:t>.</w:t>
            </w:r>
          </w:p>
          <w:p w:rsidR="00454036" w:rsidRPr="00454036" w:rsidRDefault="00454036" w:rsidP="00454036">
            <w:pPr>
              <w:pStyle w:val="ListParagraph"/>
              <w:spacing w:before="60" w:after="60"/>
              <w:ind w:left="0" w:firstLine="64"/>
              <w:jc w:val="both"/>
              <w:rPr>
                <w:bCs/>
                <w:sz w:val="28"/>
                <w:szCs w:val="28"/>
              </w:rPr>
            </w:pPr>
            <w:r>
              <w:rPr>
                <w:bCs/>
                <w:sz w:val="28"/>
                <w:szCs w:val="28"/>
              </w:rPr>
              <w:t>4</w:t>
            </w:r>
            <w:r w:rsidRPr="00454036">
              <w:rPr>
                <w:bCs/>
                <w:sz w:val="28"/>
                <w:szCs w:val="28"/>
              </w:rPr>
              <w:t>. Về đối tượng được hỗ trợ trang phục</w:t>
            </w:r>
          </w:p>
          <w:p w:rsidR="00454036" w:rsidRPr="00454036" w:rsidRDefault="00454036" w:rsidP="00454036">
            <w:pPr>
              <w:pStyle w:val="ListParagraph"/>
              <w:spacing w:before="60" w:after="60"/>
              <w:ind w:left="0" w:firstLine="64"/>
              <w:jc w:val="both"/>
              <w:rPr>
                <w:bCs/>
                <w:sz w:val="28"/>
                <w:szCs w:val="28"/>
              </w:rPr>
            </w:pPr>
            <w:r>
              <w:rPr>
                <w:bCs/>
                <w:sz w:val="28"/>
                <w:szCs w:val="28"/>
              </w:rPr>
              <w:t xml:space="preserve">- </w:t>
            </w:r>
            <w:r w:rsidRPr="00454036">
              <w:rPr>
                <w:bCs/>
                <w:sz w:val="28"/>
                <w:szCs w:val="28"/>
              </w:rPr>
              <w:t>Phụ lục dự thảo mới thể hiện mức hỗ t</w:t>
            </w:r>
            <w:r>
              <w:rPr>
                <w:bCs/>
                <w:sz w:val="28"/>
                <w:szCs w:val="28"/>
              </w:rPr>
              <w:t xml:space="preserve">rợ 500.000 đồng/người/năm nhưng </w:t>
            </w:r>
            <w:r w:rsidRPr="00454036">
              <w:rPr>
                <w:bCs/>
                <w:sz w:val="28"/>
                <w:szCs w:val="28"/>
              </w:rPr>
              <w:t>chưa thể hiện đầy đủ ngay tại nội dung quy định về đối tượng được hưởng.</w:t>
            </w:r>
          </w:p>
          <w:p w:rsidR="00454036" w:rsidRPr="00E16654" w:rsidRDefault="00454036" w:rsidP="00E43050">
            <w:pPr>
              <w:pStyle w:val="ListParagraph"/>
              <w:spacing w:before="60" w:after="60"/>
              <w:ind w:left="0"/>
              <w:jc w:val="both"/>
              <w:rPr>
                <w:bCs/>
                <w:sz w:val="28"/>
                <w:szCs w:val="28"/>
              </w:rPr>
            </w:pPr>
            <w:r>
              <w:rPr>
                <w:bCs/>
                <w:sz w:val="28"/>
                <w:szCs w:val="28"/>
              </w:rPr>
              <w:t xml:space="preserve">- </w:t>
            </w:r>
            <w:r w:rsidRPr="00454036">
              <w:rPr>
                <w:bCs/>
                <w:sz w:val="28"/>
                <w:szCs w:val="28"/>
              </w:rPr>
              <w:t>Đề nghị quy định cụ thể đối tượng được hỗ trợ, bảo đảm bám sát Quy định số</w:t>
            </w:r>
            <w:r w:rsidR="00E43050">
              <w:rPr>
                <w:bCs/>
                <w:sz w:val="28"/>
                <w:szCs w:val="28"/>
              </w:rPr>
              <w:t xml:space="preserve"> </w:t>
            </w:r>
            <w:r w:rsidRPr="00454036">
              <w:rPr>
                <w:bCs/>
                <w:sz w:val="28"/>
                <w:szCs w:val="28"/>
              </w:rPr>
              <w:t>113-QĐ/VPTW và tránh cách hiểu khác nhau trong quá trình lập dự toán, thanh</w:t>
            </w:r>
            <w:r w:rsidR="00E43050">
              <w:rPr>
                <w:bCs/>
                <w:sz w:val="28"/>
                <w:szCs w:val="28"/>
              </w:rPr>
              <w:t xml:space="preserve"> </w:t>
            </w:r>
            <w:r w:rsidRPr="00454036">
              <w:rPr>
                <w:bCs/>
                <w:sz w:val="28"/>
                <w:szCs w:val="28"/>
              </w:rPr>
              <w:t>toán, quyết toán kinh phí.</w:t>
            </w:r>
          </w:p>
        </w:tc>
        <w:tc>
          <w:tcPr>
            <w:tcW w:w="3119" w:type="dxa"/>
          </w:tcPr>
          <w:p w:rsidR="00F56D68" w:rsidRDefault="00F56D68" w:rsidP="00A547A4">
            <w:pPr>
              <w:spacing w:before="60" w:after="60"/>
              <w:jc w:val="both"/>
              <w:rPr>
                <w:sz w:val="28"/>
                <w:szCs w:val="28"/>
              </w:rPr>
            </w:pPr>
          </w:p>
          <w:p w:rsidR="00F56D68" w:rsidRDefault="00F56D68" w:rsidP="00A547A4">
            <w:pPr>
              <w:spacing w:before="60" w:after="60"/>
              <w:jc w:val="both"/>
              <w:rPr>
                <w:sz w:val="28"/>
                <w:szCs w:val="28"/>
              </w:rPr>
            </w:pPr>
          </w:p>
          <w:p w:rsidR="00F56D68" w:rsidRDefault="00F56D68" w:rsidP="00A547A4">
            <w:pPr>
              <w:spacing w:before="60" w:after="60"/>
              <w:jc w:val="both"/>
              <w:rPr>
                <w:sz w:val="28"/>
                <w:szCs w:val="28"/>
              </w:rPr>
            </w:pPr>
          </w:p>
          <w:p w:rsidR="00F56D68" w:rsidRDefault="00F56D68" w:rsidP="00A547A4">
            <w:pPr>
              <w:spacing w:before="60" w:after="60"/>
              <w:jc w:val="both"/>
              <w:rPr>
                <w:sz w:val="28"/>
                <w:szCs w:val="28"/>
              </w:rPr>
            </w:pPr>
          </w:p>
          <w:p w:rsidR="00F56D68" w:rsidRDefault="00F56D68" w:rsidP="00A547A4">
            <w:pPr>
              <w:spacing w:before="60" w:after="60"/>
              <w:jc w:val="both"/>
              <w:rPr>
                <w:sz w:val="28"/>
                <w:szCs w:val="28"/>
              </w:rPr>
            </w:pPr>
          </w:p>
          <w:p w:rsidR="00F56D68" w:rsidRDefault="00F56D68" w:rsidP="00A547A4">
            <w:pPr>
              <w:spacing w:before="60" w:after="60"/>
              <w:jc w:val="both"/>
              <w:rPr>
                <w:sz w:val="28"/>
                <w:szCs w:val="28"/>
              </w:rPr>
            </w:pPr>
          </w:p>
          <w:p w:rsidR="00C75624" w:rsidRDefault="00B9182B" w:rsidP="00A547A4">
            <w:pPr>
              <w:spacing w:before="60" w:after="60"/>
              <w:jc w:val="both"/>
              <w:rPr>
                <w:sz w:val="28"/>
                <w:szCs w:val="28"/>
              </w:rPr>
            </w:pPr>
            <w:r>
              <w:rPr>
                <w:sz w:val="28"/>
                <w:szCs w:val="28"/>
              </w:rPr>
              <w:t>- Tại Điều 2 dự thảo Nghị quyết đã quy định cụ thể, chi tiết về nguyên tắc áp dụng và quản lý kinh phí.</w:t>
            </w:r>
          </w:p>
          <w:p w:rsidR="00F56D68" w:rsidRDefault="00F56D68" w:rsidP="00A547A4">
            <w:pPr>
              <w:spacing w:before="60" w:after="60"/>
              <w:jc w:val="both"/>
              <w:rPr>
                <w:sz w:val="28"/>
                <w:szCs w:val="28"/>
              </w:rPr>
            </w:pPr>
            <w:r>
              <w:rPr>
                <w:sz w:val="28"/>
                <w:szCs w:val="28"/>
              </w:rPr>
              <w:t xml:space="preserve">- </w:t>
            </w:r>
            <w:r w:rsidR="00454036">
              <w:rPr>
                <w:sz w:val="28"/>
                <w:szCs w:val="28"/>
              </w:rPr>
              <w:t>Đối với nội dung số lượng văn bản, đoàn kiểm tra, giám sát được khảo sát bình quân chỉ để dự kiến để xác định tổng nguồn kinh phí thực hiện Nghị quyết, không mang tính ấn định cũng không phải định mức để thực hiện.</w:t>
            </w:r>
          </w:p>
          <w:p w:rsidR="00067584" w:rsidRDefault="00454036" w:rsidP="00A547A4">
            <w:pPr>
              <w:spacing w:before="60" w:after="60"/>
              <w:jc w:val="both"/>
              <w:rPr>
                <w:sz w:val="28"/>
                <w:szCs w:val="28"/>
              </w:rPr>
            </w:pPr>
            <w:r>
              <w:rPr>
                <w:sz w:val="28"/>
                <w:szCs w:val="28"/>
              </w:rPr>
              <w:lastRenderedPageBreak/>
              <w:t xml:space="preserve">- Tại Phụ lục </w:t>
            </w:r>
            <w:r w:rsidR="00067584">
              <w:rPr>
                <w:sz w:val="28"/>
                <w:szCs w:val="28"/>
              </w:rPr>
              <w:t xml:space="preserve">ban hành kèm theo Nghị quyết đã chi tiết cụ thể các nội dung chi, mức chi trong đó chi tiết về mức chi trang phục chi tiết theo đối tượng được hỗ trợ. </w:t>
            </w:r>
          </w:p>
          <w:p w:rsidR="00B9182B" w:rsidRDefault="00B9182B" w:rsidP="00A547A4">
            <w:pPr>
              <w:spacing w:before="60" w:after="60"/>
              <w:jc w:val="both"/>
              <w:rPr>
                <w:sz w:val="28"/>
                <w:szCs w:val="28"/>
              </w:rPr>
            </w:pPr>
          </w:p>
          <w:p w:rsidR="00B9182B" w:rsidRDefault="00B9182B" w:rsidP="00A547A4">
            <w:pPr>
              <w:spacing w:before="60" w:after="60"/>
              <w:jc w:val="both"/>
              <w:rPr>
                <w:sz w:val="28"/>
                <w:szCs w:val="28"/>
              </w:rPr>
            </w:pPr>
          </w:p>
          <w:p w:rsidR="00B9182B" w:rsidRDefault="00B9182B" w:rsidP="00A547A4">
            <w:pPr>
              <w:spacing w:before="60" w:after="60"/>
              <w:jc w:val="both"/>
              <w:rPr>
                <w:sz w:val="28"/>
                <w:szCs w:val="28"/>
              </w:rPr>
            </w:pPr>
          </w:p>
          <w:p w:rsidR="00B9182B" w:rsidRDefault="00B9182B" w:rsidP="00A547A4">
            <w:pPr>
              <w:spacing w:before="60" w:after="60"/>
              <w:jc w:val="both"/>
              <w:rPr>
                <w:sz w:val="28"/>
                <w:szCs w:val="28"/>
              </w:rPr>
            </w:pPr>
          </w:p>
          <w:p w:rsidR="00B9182B" w:rsidRDefault="00B9182B" w:rsidP="00A547A4">
            <w:pPr>
              <w:spacing w:before="60" w:after="60"/>
              <w:jc w:val="both"/>
              <w:rPr>
                <w:sz w:val="28"/>
                <w:szCs w:val="28"/>
              </w:rPr>
            </w:pPr>
          </w:p>
          <w:p w:rsidR="00B9182B" w:rsidRDefault="00B9182B" w:rsidP="00A547A4">
            <w:pPr>
              <w:spacing w:before="60" w:after="60"/>
              <w:jc w:val="both"/>
              <w:rPr>
                <w:sz w:val="28"/>
                <w:szCs w:val="28"/>
              </w:rPr>
            </w:pPr>
          </w:p>
          <w:p w:rsidR="00B9182B" w:rsidRDefault="00B9182B" w:rsidP="00A547A4">
            <w:pPr>
              <w:spacing w:before="60" w:after="60"/>
              <w:jc w:val="both"/>
              <w:rPr>
                <w:sz w:val="28"/>
                <w:szCs w:val="28"/>
              </w:rPr>
            </w:pPr>
          </w:p>
          <w:p w:rsidR="00B9182B" w:rsidRDefault="00B9182B" w:rsidP="00A547A4">
            <w:pPr>
              <w:spacing w:before="60" w:after="60"/>
              <w:jc w:val="both"/>
              <w:rPr>
                <w:sz w:val="28"/>
                <w:szCs w:val="28"/>
              </w:rPr>
            </w:pPr>
          </w:p>
          <w:p w:rsidR="00B9182B" w:rsidRDefault="00B9182B" w:rsidP="00A547A4">
            <w:pPr>
              <w:spacing w:before="60" w:after="60"/>
              <w:jc w:val="both"/>
              <w:rPr>
                <w:sz w:val="28"/>
                <w:szCs w:val="28"/>
              </w:rPr>
            </w:pPr>
          </w:p>
          <w:p w:rsidR="00B9182B" w:rsidRDefault="00B9182B" w:rsidP="00A547A4">
            <w:pPr>
              <w:spacing w:before="60" w:after="60"/>
              <w:jc w:val="both"/>
              <w:rPr>
                <w:sz w:val="28"/>
                <w:szCs w:val="28"/>
              </w:rPr>
            </w:pPr>
          </w:p>
          <w:p w:rsidR="00B9182B" w:rsidRDefault="00B9182B" w:rsidP="00A547A4">
            <w:pPr>
              <w:spacing w:before="60" w:after="60"/>
              <w:jc w:val="both"/>
              <w:rPr>
                <w:sz w:val="28"/>
                <w:szCs w:val="28"/>
              </w:rPr>
            </w:pPr>
          </w:p>
          <w:p w:rsidR="00B9182B" w:rsidRDefault="00B9182B" w:rsidP="00A547A4">
            <w:pPr>
              <w:spacing w:before="60" w:after="60"/>
              <w:jc w:val="both"/>
              <w:rPr>
                <w:sz w:val="28"/>
                <w:szCs w:val="28"/>
              </w:rPr>
            </w:pPr>
          </w:p>
          <w:p w:rsidR="00B9182B" w:rsidRDefault="00B9182B" w:rsidP="00A547A4">
            <w:pPr>
              <w:spacing w:before="60" w:after="60"/>
              <w:jc w:val="both"/>
              <w:rPr>
                <w:sz w:val="28"/>
                <w:szCs w:val="28"/>
              </w:rPr>
            </w:pPr>
          </w:p>
          <w:p w:rsidR="00B9182B" w:rsidRDefault="00B9182B" w:rsidP="00A547A4">
            <w:pPr>
              <w:spacing w:before="60" w:after="60"/>
              <w:jc w:val="both"/>
              <w:rPr>
                <w:sz w:val="28"/>
                <w:szCs w:val="28"/>
              </w:rPr>
            </w:pPr>
          </w:p>
          <w:p w:rsidR="00B9182B" w:rsidRDefault="00B9182B" w:rsidP="00A547A4">
            <w:pPr>
              <w:spacing w:before="60" w:after="60"/>
              <w:jc w:val="both"/>
              <w:rPr>
                <w:sz w:val="28"/>
                <w:szCs w:val="28"/>
              </w:rPr>
            </w:pPr>
          </w:p>
          <w:p w:rsidR="00B9182B" w:rsidRDefault="00B9182B" w:rsidP="00A547A4">
            <w:pPr>
              <w:spacing w:before="60" w:after="60"/>
              <w:jc w:val="both"/>
              <w:rPr>
                <w:sz w:val="28"/>
                <w:szCs w:val="28"/>
              </w:rPr>
            </w:pPr>
          </w:p>
          <w:p w:rsidR="00B9182B" w:rsidRDefault="00B9182B" w:rsidP="00F56D68">
            <w:pPr>
              <w:spacing w:before="60" w:after="60"/>
              <w:jc w:val="both"/>
              <w:rPr>
                <w:sz w:val="28"/>
                <w:szCs w:val="28"/>
              </w:rPr>
            </w:pPr>
          </w:p>
        </w:tc>
      </w:tr>
      <w:tr w:rsidR="00E92A5D" w:rsidRPr="002A7867" w:rsidTr="00E92A5D">
        <w:tc>
          <w:tcPr>
            <w:tcW w:w="761" w:type="dxa"/>
          </w:tcPr>
          <w:p w:rsidR="00E92A5D" w:rsidRDefault="00E92A5D" w:rsidP="00A547A4">
            <w:pPr>
              <w:spacing w:before="60" w:after="60"/>
              <w:jc w:val="center"/>
              <w:rPr>
                <w:sz w:val="28"/>
                <w:szCs w:val="28"/>
              </w:rPr>
            </w:pPr>
            <w:r>
              <w:rPr>
                <w:sz w:val="28"/>
                <w:szCs w:val="28"/>
              </w:rPr>
              <w:lastRenderedPageBreak/>
              <w:t>79</w:t>
            </w:r>
          </w:p>
        </w:tc>
        <w:tc>
          <w:tcPr>
            <w:tcW w:w="4819" w:type="dxa"/>
          </w:tcPr>
          <w:p w:rsidR="00E92A5D" w:rsidRDefault="00E92A5D" w:rsidP="00A547A4">
            <w:pPr>
              <w:spacing w:before="60" w:after="60"/>
              <w:jc w:val="both"/>
              <w:rPr>
                <w:sz w:val="28"/>
                <w:szCs w:val="28"/>
              </w:rPr>
            </w:pPr>
            <w:r>
              <w:rPr>
                <w:sz w:val="28"/>
                <w:szCs w:val="28"/>
              </w:rPr>
              <w:t>Xã Nguyên Giáp (Văn bản 2554/UBND-KT ngày 29/9/2026)</w:t>
            </w:r>
          </w:p>
        </w:tc>
        <w:tc>
          <w:tcPr>
            <w:tcW w:w="5245" w:type="dxa"/>
          </w:tcPr>
          <w:p w:rsidR="00E92A5D" w:rsidRPr="00E92A5D" w:rsidRDefault="00E92A5D" w:rsidP="00E92A5D">
            <w:pPr>
              <w:pStyle w:val="ListParagraph"/>
              <w:spacing w:before="60" w:after="60"/>
              <w:ind w:left="0"/>
              <w:jc w:val="both"/>
              <w:rPr>
                <w:bCs/>
                <w:sz w:val="28"/>
                <w:szCs w:val="28"/>
              </w:rPr>
            </w:pPr>
            <w:r w:rsidRPr="00E92A5D">
              <w:rPr>
                <w:bCs/>
                <w:sz w:val="28"/>
                <w:szCs w:val="28"/>
              </w:rPr>
              <w:t>Về kết quả rà soát</w:t>
            </w:r>
          </w:p>
          <w:p w:rsidR="00E92A5D" w:rsidRPr="00E92A5D" w:rsidRDefault="00E92A5D" w:rsidP="00E92A5D">
            <w:pPr>
              <w:pStyle w:val="ListParagraph"/>
              <w:spacing w:before="60" w:after="60"/>
              <w:ind w:left="0"/>
              <w:jc w:val="both"/>
              <w:rPr>
                <w:bCs/>
                <w:sz w:val="28"/>
                <w:szCs w:val="28"/>
              </w:rPr>
            </w:pPr>
            <w:r>
              <w:rPr>
                <w:bCs/>
                <w:sz w:val="28"/>
                <w:szCs w:val="28"/>
              </w:rPr>
              <w:t xml:space="preserve">- </w:t>
            </w:r>
            <w:r w:rsidRPr="00E92A5D">
              <w:rPr>
                <w:bCs/>
                <w:sz w:val="28"/>
                <w:szCs w:val="28"/>
              </w:rPr>
              <w:t>Qua đối chiếu phương án mức chi bằng 30%</w:t>
            </w:r>
            <w:r>
              <w:rPr>
                <w:bCs/>
                <w:sz w:val="28"/>
                <w:szCs w:val="28"/>
              </w:rPr>
              <w:t xml:space="preserve"> mức chi cấp tỉnh theo Quy định </w:t>
            </w:r>
            <w:r w:rsidRPr="00E92A5D">
              <w:rPr>
                <w:bCs/>
                <w:sz w:val="28"/>
                <w:szCs w:val="28"/>
              </w:rPr>
              <w:t>số 113-QĐ/VPTW ngày 25/3/2026 của Văn ph</w:t>
            </w:r>
            <w:r>
              <w:rPr>
                <w:bCs/>
                <w:sz w:val="28"/>
                <w:szCs w:val="28"/>
              </w:rPr>
              <w:t xml:space="preserve">òng Trung ương Đảng với các mức </w:t>
            </w:r>
            <w:r w:rsidRPr="00E92A5D">
              <w:rPr>
                <w:bCs/>
                <w:sz w:val="28"/>
                <w:szCs w:val="28"/>
              </w:rPr>
              <w:t>chi đang thực hiện theo Quyết định số 443-</w:t>
            </w:r>
            <w:r>
              <w:rPr>
                <w:bCs/>
                <w:sz w:val="28"/>
                <w:szCs w:val="28"/>
              </w:rPr>
              <w:t xml:space="preserve">QĐ/TU ngày 24/11/2021 của Thành </w:t>
            </w:r>
            <w:r w:rsidRPr="00E92A5D">
              <w:rPr>
                <w:bCs/>
                <w:sz w:val="28"/>
                <w:szCs w:val="28"/>
              </w:rPr>
              <w:t>ủy Hải Phòng về việc thực hiện một số chế độ chi</w:t>
            </w:r>
            <w:r>
              <w:rPr>
                <w:bCs/>
                <w:sz w:val="28"/>
                <w:szCs w:val="28"/>
              </w:rPr>
              <w:t xml:space="preserve"> tiêu bảo đảm hoạt động của các </w:t>
            </w:r>
            <w:r w:rsidRPr="00E92A5D">
              <w:rPr>
                <w:bCs/>
                <w:sz w:val="28"/>
                <w:szCs w:val="28"/>
              </w:rPr>
              <w:t>quận ủy, huyện ủy, đảng ủy khối, nhận thấy: một</w:t>
            </w:r>
            <w:r>
              <w:rPr>
                <w:bCs/>
                <w:sz w:val="28"/>
                <w:szCs w:val="28"/>
              </w:rPr>
              <w:t xml:space="preserve"> số nội dung chi theo phương án </w:t>
            </w:r>
            <w:r w:rsidRPr="00E92A5D">
              <w:rPr>
                <w:bCs/>
                <w:sz w:val="28"/>
                <w:szCs w:val="28"/>
              </w:rPr>
              <w:t>đề xuất thấp hơn mức chi hiện hành.</w:t>
            </w:r>
          </w:p>
          <w:p w:rsidR="00E92A5D" w:rsidRDefault="00E92A5D" w:rsidP="00E92A5D">
            <w:pPr>
              <w:pStyle w:val="ListParagraph"/>
              <w:spacing w:before="60" w:after="60"/>
              <w:ind w:left="0"/>
              <w:jc w:val="both"/>
              <w:rPr>
                <w:bCs/>
                <w:sz w:val="28"/>
                <w:szCs w:val="28"/>
              </w:rPr>
            </w:pPr>
            <w:r>
              <w:rPr>
                <w:bCs/>
                <w:sz w:val="28"/>
                <w:szCs w:val="28"/>
              </w:rPr>
              <w:t xml:space="preserve">- </w:t>
            </w:r>
            <w:r w:rsidRPr="00E92A5D">
              <w:rPr>
                <w:bCs/>
                <w:sz w:val="28"/>
                <w:szCs w:val="28"/>
              </w:rPr>
              <w:t>Cụ thể, mức chi xây dựng văn bản mới không có đề án và xây dựng Quyết</w:t>
            </w:r>
            <w:r>
              <w:rPr>
                <w:bCs/>
                <w:sz w:val="28"/>
                <w:szCs w:val="28"/>
              </w:rPr>
              <w:t xml:space="preserve"> </w:t>
            </w:r>
            <w:r w:rsidRPr="00E92A5D">
              <w:rPr>
                <w:bCs/>
                <w:sz w:val="28"/>
                <w:szCs w:val="28"/>
              </w:rPr>
              <w:t>định phê duyệt ban hành đề án theo phương án 30% là 12.000.000 đồng/văn bản,</w:t>
            </w:r>
            <w:r>
              <w:rPr>
                <w:bCs/>
                <w:sz w:val="28"/>
                <w:szCs w:val="28"/>
              </w:rPr>
              <w:t xml:space="preserve"> </w:t>
            </w:r>
            <w:r w:rsidRPr="00E92A5D">
              <w:rPr>
                <w:bCs/>
                <w:sz w:val="28"/>
                <w:szCs w:val="28"/>
              </w:rPr>
              <w:t>thấp hơn 3.000.000 đồng/văn bản so với mức 15.000.000 đồng/văn bản đang thực</w:t>
            </w:r>
            <w:r>
              <w:rPr>
                <w:bCs/>
                <w:sz w:val="28"/>
                <w:szCs w:val="28"/>
              </w:rPr>
              <w:t xml:space="preserve"> </w:t>
            </w:r>
            <w:r w:rsidRPr="00E92A5D">
              <w:rPr>
                <w:bCs/>
                <w:sz w:val="28"/>
                <w:szCs w:val="28"/>
              </w:rPr>
              <w:t>hiện; một số nội dung xây dựng văn bản sửa đổi, bổ sung thấp hơn mức hiện hành</w:t>
            </w:r>
          </w:p>
        </w:tc>
        <w:tc>
          <w:tcPr>
            <w:tcW w:w="3119" w:type="dxa"/>
          </w:tcPr>
          <w:p w:rsidR="00E43050" w:rsidRPr="00E43050" w:rsidRDefault="00E43050" w:rsidP="00E43050">
            <w:pPr>
              <w:spacing w:before="60" w:after="60"/>
              <w:jc w:val="both"/>
              <w:rPr>
                <w:sz w:val="28"/>
                <w:szCs w:val="28"/>
              </w:rPr>
            </w:pPr>
            <w:r w:rsidRPr="00E43050">
              <w:rPr>
                <w:sz w:val="28"/>
                <w:szCs w:val="28"/>
              </w:rPr>
              <w:t>Nội dung này Sở Tài chính khống tiếp thu:</w:t>
            </w:r>
          </w:p>
          <w:p w:rsidR="00E43050" w:rsidRPr="00E43050" w:rsidRDefault="00E43050" w:rsidP="00E43050">
            <w:pPr>
              <w:spacing w:before="60" w:after="60"/>
              <w:jc w:val="both"/>
              <w:rPr>
                <w:sz w:val="28"/>
                <w:szCs w:val="28"/>
              </w:rPr>
            </w:pPr>
            <w:r w:rsidRPr="00E43050">
              <w:rPr>
                <w:sz w:val="28"/>
                <w:szCs w:val="28"/>
              </w:rPr>
              <w:t xml:space="preserve">- Đối với nội dung </w:t>
            </w:r>
            <w:proofErr w:type="gramStart"/>
            <w:r w:rsidRPr="00E43050">
              <w:rPr>
                <w:sz w:val="28"/>
                <w:szCs w:val="28"/>
              </w:rPr>
              <w:t>chi  xây</w:t>
            </w:r>
            <w:proofErr w:type="gramEnd"/>
            <w:r w:rsidRPr="00E43050">
              <w:rPr>
                <w:sz w:val="28"/>
                <w:szCs w:val="28"/>
              </w:rPr>
              <w:t xml:space="preserve"> dựng Văn bản mức cao nhất, quận ủy, huyện ủy tại Quy định số 443-QĐ/VPTU với mức chi là 15.000.000đ/văn bản. Tại dự thảo Nghị quyết mức chi tối đa cho nội dung này cũng là 15.000.000đ/Văn bản.</w:t>
            </w:r>
          </w:p>
          <w:p w:rsidR="00E43050" w:rsidRPr="00E43050" w:rsidRDefault="00E43050" w:rsidP="00E43050">
            <w:pPr>
              <w:spacing w:before="60" w:after="60"/>
              <w:jc w:val="both"/>
              <w:rPr>
                <w:sz w:val="28"/>
                <w:szCs w:val="28"/>
              </w:rPr>
            </w:pPr>
            <w:r w:rsidRPr="00E43050">
              <w:rPr>
                <w:sz w:val="28"/>
                <w:szCs w:val="28"/>
              </w:rPr>
              <w:t>Tương tự nội dung cho chế độ cho đoàn kiểm tra, giám sát được thành lập theo Quyết định của ban Thường vụ Quận ủy, huyện ủy tại Quy định số 443-QĐ/VPTU với mức chi tối đa là 4.000.000đ/cuộc kiểm tra, giám sát cùng nội dung chi tại dự thảo Nghị quyết mức chi tối đa là 9.000.000đ/cuộc kiểm tra, giám sát.</w:t>
            </w:r>
          </w:p>
          <w:p w:rsidR="00E92A5D" w:rsidRDefault="00E43050" w:rsidP="00E43050">
            <w:pPr>
              <w:spacing w:before="60" w:after="60"/>
              <w:jc w:val="both"/>
              <w:rPr>
                <w:sz w:val="28"/>
                <w:szCs w:val="28"/>
              </w:rPr>
            </w:pPr>
            <w:r w:rsidRPr="00E43050">
              <w:rPr>
                <w:sz w:val="28"/>
                <w:szCs w:val="28"/>
              </w:rPr>
              <w:t xml:space="preserve">Đảng cấp xã (cũ) không thuộc phạm vi và đối </w:t>
            </w:r>
            <w:r w:rsidRPr="00E43050">
              <w:rPr>
                <w:sz w:val="28"/>
                <w:szCs w:val="28"/>
              </w:rPr>
              <w:lastRenderedPageBreak/>
              <w:t>tượng áp dụng của Quy định số 443-QĐ/VPTU</w:t>
            </w:r>
          </w:p>
        </w:tc>
      </w:tr>
      <w:tr w:rsidR="00E92A5D" w:rsidRPr="002A7867" w:rsidTr="00F33518">
        <w:tc>
          <w:tcPr>
            <w:tcW w:w="761" w:type="dxa"/>
          </w:tcPr>
          <w:p w:rsidR="00E92A5D" w:rsidRDefault="00E43050" w:rsidP="00A547A4">
            <w:pPr>
              <w:spacing w:before="60" w:after="60"/>
              <w:jc w:val="center"/>
              <w:rPr>
                <w:sz w:val="28"/>
                <w:szCs w:val="28"/>
              </w:rPr>
            </w:pPr>
            <w:r>
              <w:rPr>
                <w:sz w:val="28"/>
                <w:szCs w:val="28"/>
              </w:rPr>
              <w:lastRenderedPageBreak/>
              <w:t>80</w:t>
            </w:r>
          </w:p>
        </w:tc>
        <w:tc>
          <w:tcPr>
            <w:tcW w:w="4819" w:type="dxa"/>
          </w:tcPr>
          <w:p w:rsidR="00E92A5D" w:rsidRDefault="00E43050" w:rsidP="00A547A4">
            <w:pPr>
              <w:spacing w:before="60" w:after="60"/>
              <w:jc w:val="both"/>
              <w:rPr>
                <w:sz w:val="28"/>
                <w:szCs w:val="28"/>
              </w:rPr>
            </w:pPr>
            <w:r>
              <w:rPr>
                <w:sz w:val="28"/>
                <w:szCs w:val="28"/>
              </w:rPr>
              <w:t>Phường Thành Đông (2475/UBND-KT ngày 28/9/2026)</w:t>
            </w:r>
          </w:p>
        </w:tc>
        <w:tc>
          <w:tcPr>
            <w:tcW w:w="5245" w:type="dxa"/>
          </w:tcPr>
          <w:p w:rsidR="00E92A5D" w:rsidRDefault="00D117D0" w:rsidP="00E43050">
            <w:pPr>
              <w:pStyle w:val="ListParagraph"/>
              <w:spacing w:before="60" w:after="60"/>
              <w:ind w:left="0"/>
              <w:jc w:val="both"/>
              <w:rPr>
                <w:bCs/>
                <w:sz w:val="28"/>
                <w:szCs w:val="28"/>
              </w:rPr>
            </w:pPr>
            <w:r>
              <w:rPr>
                <w:bCs/>
                <w:sz w:val="28"/>
                <w:szCs w:val="28"/>
              </w:rPr>
              <w:t xml:space="preserve">- </w:t>
            </w:r>
            <w:r w:rsidR="00E43050" w:rsidRPr="00E43050">
              <w:rPr>
                <w:bCs/>
                <w:sz w:val="28"/>
                <w:szCs w:val="28"/>
              </w:rPr>
              <w:t>Đề nghị dự thảo Nghị quyết quy định mức chi tối đa bằng 50%</w:t>
            </w:r>
            <w:r w:rsidR="00E43050">
              <w:rPr>
                <w:bCs/>
                <w:sz w:val="28"/>
                <w:szCs w:val="28"/>
              </w:rPr>
              <w:t xml:space="preserve"> </w:t>
            </w:r>
            <w:r w:rsidR="00E43050" w:rsidRPr="00E43050">
              <w:rPr>
                <w:bCs/>
                <w:sz w:val="28"/>
                <w:szCs w:val="28"/>
              </w:rPr>
              <w:t>mức chi tương ứng của Tỉnh uỷ, Thành uỷ theo Quy định số 113-QĐ-VPTW đối với</w:t>
            </w:r>
            <w:r w:rsidR="00E43050">
              <w:rPr>
                <w:bCs/>
                <w:sz w:val="28"/>
                <w:szCs w:val="28"/>
              </w:rPr>
              <w:t xml:space="preserve"> </w:t>
            </w:r>
            <w:r w:rsidR="00E43050" w:rsidRPr="00E43050">
              <w:rPr>
                <w:bCs/>
                <w:sz w:val="28"/>
                <w:szCs w:val="28"/>
              </w:rPr>
              <w:t>các nội dung thuộc thẩm quyền quyết định của Hội đồng nhân dân theo điểm b khoản</w:t>
            </w:r>
            <w:r w:rsidR="00E43050">
              <w:rPr>
                <w:bCs/>
                <w:sz w:val="28"/>
                <w:szCs w:val="28"/>
              </w:rPr>
              <w:t xml:space="preserve"> </w:t>
            </w:r>
            <w:r w:rsidR="00E43050" w:rsidRPr="00E43050">
              <w:rPr>
                <w:bCs/>
                <w:sz w:val="28"/>
                <w:szCs w:val="28"/>
              </w:rPr>
              <w:t>2 Điều 4 Quy định 113-QĐ/VPTW</w:t>
            </w:r>
            <w:r>
              <w:rPr>
                <w:bCs/>
                <w:sz w:val="28"/>
                <w:szCs w:val="28"/>
              </w:rPr>
              <w:t>.</w:t>
            </w:r>
          </w:p>
          <w:p w:rsidR="00D117D0" w:rsidRPr="00D117D0" w:rsidRDefault="00D117D0" w:rsidP="00D117D0">
            <w:pPr>
              <w:pStyle w:val="ListParagraph"/>
              <w:spacing w:before="60" w:after="60"/>
              <w:ind w:left="-78"/>
              <w:jc w:val="both"/>
              <w:rPr>
                <w:bCs/>
                <w:sz w:val="28"/>
                <w:szCs w:val="28"/>
              </w:rPr>
            </w:pPr>
            <w:r>
              <w:rPr>
                <w:bCs/>
                <w:sz w:val="28"/>
                <w:szCs w:val="28"/>
              </w:rPr>
              <w:t xml:space="preserve">- </w:t>
            </w:r>
            <w:r w:rsidRPr="00D117D0">
              <w:rPr>
                <w:bCs/>
                <w:sz w:val="28"/>
                <w:szCs w:val="28"/>
              </w:rPr>
              <w:t>Theo dự thảo Nghị quyết: Chưa có mức chi cụ thể cho các nội dung sau:</w:t>
            </w:r>
          </w:p>
          <w:p w:rsidR="00D117D0" w:rsidRPr="00D117D0" w:rsidRDefault="00D117D0" w:rsidP="00D117D0">
            <w:pPr>
              <w:pStyle w:val="ListParagraph"/>
              <w:spacing w:before="60" w:after="60"/>
              <w:ind w:left="-78"/>
              <w:jc w:val="both"/>
              <w:rPr>
                <w:bCs/>
                <w:sz w:val="28"/>
                <w:szCs w:val="28"/>
              </w:rPr>
            </w:pPr>
            <w:r w:rsidRPr="00D117D0">
              <w:rPr>
                <w:bCs/>
                <w:sz w:val="28"/>
                <w:szCs w:val="28"/>
              </w:rPr>
              <w:t>+ Chi bồi dưỡng phục vụ hoạt động của cấp uỷ;</w:t>
            </w:r>
          </w:p>
          <w:p w:rsidR="00D117D0" w:rsidRPr="00D117D0" w:rsidRDefault="00D117D0" w:rsidP="00D117D0">
            <w:pPr>
              <w:pStyle w:val="ListParagraph"/>
              <w:spacing w:before="60" w:after="60"/>
              <w:ind w:left="-78"/>
              <w:jc w:val="both"/>
              <w:rPr>
                <w:bCs/>
                <w:sz w:val="28"/>
                <w:szCs w:val="28"/>
              </w:rPr>
            </w:pPr>
            <w:r w:rsidRPr="00D117D0">
              <w:rPr>
                <w:bCs/>
                <w:sz w:val="28"/>
                <w:szCs w:val="28"/>
              </w:rPr>
              <w:t>+ Chi bồi dưỡng công tác văn thư;</w:t>
            </w:r>
            <w:r w:rsidRPr="00D117D0">
              <w:rPr>
                <w:bCs/>
                <w:sz w:val="28"/>
                <w:szCs w:val="28"/>
              </w:rPr>
              <w:cr/>
              <w:t>+ Chi hội nghị.</w:t>
            </w:r>
          </w:p>
          <w:p w:rsidR="00D117D0" w:rsidRPr="00D117D0" w:rsidRDefault="00D117D0" w:rsidP="00D117D0">
            <w:pPr>
              <w:pStyle w:val="ListParagraph"/>
              <w:spacing w:before="60" w:after="60"/>
              <w:ind w:left="-78"/>
              <w:jc w:val="both"/>
              <w:rPr>
                <w:bCs/>
                <w:sz w:val="28"/>
                <w:szCs w:val="28"/>
              </w:rPr>
            </w:pPr>
            <w:r w:rsidRPr="00D117D0">
              <w:rPr>
                <w:bCs/>
                <w:sz w:val="28"/>
                <w:szCs w:val="28"/>
              </w:rPr>
              <w:t>- Đề xuất: Đề nghị dự thảo Nghị quyết qu</w:t>
            </w:r>
            <w:r>
              <w:rPr>
                <w:bCs/>
                <w:sz w:val="28"/>
                <w:szCs w:val="28"/>
              </w:rPr>
              <w:t xml:space="preserve">y định cụ thể các nội dung, mức </w:t>
            </w:r>
            <w:r w:rsidRPr="00D117D0">
              <w:rPr>
                <w:bCs/>
                <w:sz w:val="28"/>
                <w:szCs w:val="28"/>
              </w:rPr>
              <w:t>chi đối với Đảng uỷ xã, phường, đặc khu, cụ thể là:</w:t>
            </w:r>
          </w:p>
          <w:p w:rsidR="00D117D0" w:rsidRPr="00D117D0" w:rsidRDefault="00D117D0" w:rsidP="00D117D0">
            <w:pPr>
              <w:pStyle w:val="ListParagraph"/>
              <w:spacing w:before="60" w:after="60"/>
              <w:ind w:left="-78"/>
              <w:jc w:val="both"/>
              <w:rPr>
                <w:bCs/>
                <w:sz w:val="28"/>
                <w:szCs w:val="28"/>
              </w:rPr>
            </w:pPr>
            <w:r w:rsidRPr="00D117D0">
              <w:rPr>
                <w:bCs/>
                <w:sz w:val="28"/>
                <w:szCs w:val="28"/>
              </w:rPr>
              <w:t>+ Chi bồi dưỡng phục vụ hoạt động c</w:t>
            </w:r>
            <w:r>
              <w:rPr>
                <w:bCs/>
                <w:sz w:val="28"/>
                <w:szCs w:val="28"/>
              </w:rPr>
              <w:t xml:space="preserve">ủa cấp uỷ: mức 0,3 mức lương cơ </w:t>
            </w:r>
            <w:r w:rsidRPr="00D117D0">
              <w:rPr>
                <w:bCs/>
                <w:sz w:val="28"/>
                <w:szCs w:val="28"/>
              </w:rPr>
              <w:t>sở/người/tháng.</w:t>
            </w:r>
          </w:p>
          <w:p w:rsidR="00D117D0" w:rsidRPr="00D117D0" w:rsidRDefault="00D117D0" w:rsidP="00D117D0">
            <w:pPr>
              <w:pStyle w:val="ListParagraph"/>
              <w:spacing w:before="60" w:after="60"/>
              <w:ind w:left="-78"/>
              <w:jc w:val="both"/>
              <w:rPr>
                <w:bCs/>
                <w:sz w:val="28"/>
                <w:szCs w:val="28"/>
              </w:rPr>
            </w:pPr>
            <w:r w:rsidRPr="00D117D0">
              <w:rPr>
                <w:bCs/>
                <w:sz w:val="28"/>
                <w:szCs w:val="28"/>
              </w:rPr>
              <w:t>+ Chi bồi dưỡng công tác văn thư: mức 0,1 mức lương cơ sở/người/tháng.</w:t>
            </w:r>
          </w:p>
          <w:p w:rsidR="00D117D0" w:rsidRDefault="00D117D0" w:rsidP="00D117D0">
            <w:pPr>
              <w:pStyle w:val="ListParagraph"/>
              <w:spacing w:before="60" w:after="60"/>
              <w:ind w:left="0"/>
              <w:jc w:val="both"/>
              <w:rPr>
                <w:bCs/>
                <w:sz w:val="28"/>
                <w:szCs w:val="28"/>
              </w:rPr>
            </w:pPr>
            <w:r w:rsidRPr="00D117D0">
              <w:rPr>
                <w:bCs/>
                <w:sz w:val="28"/>
                <w:szCs w:val="28"/>
              </w:rPr>
              <w:t>+ Chi hội nghị, trong đó cần quy định cụ thể mứ</w:t>
            </w:r>
            <w:r>
              <w:rPr>
                <w:bCs/>
                <w:sz w:val="28"/>
                <w:szCs w:val="28"/>
              </w:rPr>
              <w:t xml:space="preserve">c chi đối với hội nghị tổng kết </w:t>
            </w:r>
            <w:r w:rsidRPr="00D117D0">
              <w:rPr>
                <w:bCs/>
                <w:sz w:val="28"/>
                <w:szCs w:val="28"/>
              </w:rPr>
              <w:t>năm, hội nghị sơ kết, tổng kết chuyên đề và các hội n</w:t>
            </w:r>
            <w:r>
              <w:rPr>
                <w:bCs/>
                <w:sz w:val="28"/>
                <w:szCs w:val="28"/>
              </w:rPr>
              <w:t xml:space="preserve">ghị do Đảng uỷ xã, phường, </w:t>
            </w:r>
            <w:r w:rsidRPr="00D117D0">
              <w:rPr>
                <w:bCs/>
                <w:sz w:val="28"/>
                <w:szCs w:val="28"/>
              </w:rPr>
              <w:t>đặc khi triệu tập, chủ trì</w:t>
            </w:r>
          </w:p>
        </w:tc>
        <w:tc>
          <w:tcPr>
            <w:tcW w:w="3119" w:type="dxa"/>
          </w:tcPr>
          <w:p w:rsidR="00D117D0" w:rsidRDefault="00D117D0" w:rsidP="00D117D0">
            <w:pPr>
              <w:spacing w:before="60" w:after="60"/>
              <w:jc w:val="both"/>
              <w:rPr>
                <w:sz w:val="28"/>
                <w:szCs w:val="28"/>
              </w:rPr>
            </w:pPr>
            <w:r w:rsidRPr="00D117D0">
              <w:rPr>
                <w:sz w:val="28"/>
                <w:szCs w:val="28"/>
              </w:rPr>
              <w:t xml:space="preserve">Trong trường hợp áp dụng mức 50% như </w:t>
            </w:r>
            <w:r>
              <w:rPr>
                <w:sz w:val="28"/>
                <w:szCs w:val="28"/>
              </w:rPr>
              <w:t xml:space="preserve">xã </w:t>
            </w:r>
            <w:r w:rsidRPr="00D117D0">
              <w:rPr>
                <w:sz w:val="28"/>
                <w:szCs w:val="28"/>
              </w:rPr>
              <w:t>đề xuất, tổng kinh phí thực hiện Nghị quyết dự kiến lên tới 114.626 triệu đồng (chưa kể các nội dung thực hiện theo Quy định 113-QĐ/VPTW không quy định tại Nghị quyết này). Như vậy, phương án 50% sẽ làm tăng thêm 46.423 triệu đồng so với phương án 30% và tăng đột biến 275,24% so với dự toán năm 2026.</w:t>
            </w:r>
          </w:p>
          <w:p w:rsidR="00D117D0" w:rsidRDefault="00D117D0" w:rsidP="00D117D0">
            <w:pPr>
              <w:spacing w:before="60" w:after="60"/>
              <w:jc w:val="both"/>
              <w:rPr>
                <w:sz w:val="28"/>
                <w:szCs w:val="28"/>
              </w:rPr>
            </w:pPr>
            <w:r>
              <w:rPr>
                <w:sz w:val="28"/>
                <w:szCs w:val="28"/>
              </w:rPr>
              <w:t>Sở Tài chính tiếp thu báo cáo cấp có thẩm quyền xem xét, quyết định.</w:t>
            </w:r>
          </w:p>
          <w:p w:rsidR="00D117D0" w:rsidRDefault="00D117D0" w:rsidP="00D117D0">
            <w:pPr>
              <w:spacing w:before="60" w:after="60"/>
              <w:jc w:val="both"/>
              <w:rPr>
                <w:sz w:val="28"/>
                <w:szCs w:val="28"/>
              </w:rPr>
            </w:pPr>
            <w:r>
              <w:rPr>
                <w:sz w:val="28"/>
                <w:szCs w:val="28"/>
              </w:rPr>
              <w:t>- Về nội dung chi:</w:t>
            </w:r>
          </w:p>
          <w:p w:rsidR="00D117D0" w:rsidRPr="00D117D0" w:rsidRDefault="00D117D0" w:rsidP="00D117D0">
            <w:pPr>
              <w:pStyle w:val="ListParagraph"/>
              <w:spacing w:before="60" w:after="60"/>
              <w:ind w:left="-78"/>
              <w:jc w:val="both"/>
              <w:rPr>
                <w:bCs/>
                <w:sz w:val="28"/>
                <w:szCs w:val="28"/>
              </w:rPr>
            </w:pPr>
            <w:r w:rsidRPr="00D117D0">
              <w:rPr>
                <w:bCs/>
                <w:sz w:val="28"/>
                <w:szCs w:val="28"/>
              </w:rPr>
              <w:t>+ Chi bồi dưỡng phục vụ hoạt động của cấp uỷ;</w:t>
            </w:r>
          </w:p>
          <w:p w:rsidR="00D117D0" w:rsidRPr="00D117D0" w:rsidRDefault="00D117D0" w:rsidP="00D117D0">
            <w:pPr>
              <w:pStyle w:val="ListParagraph"/>
              <w:spacing w:before="60" w:after="60"/>
              <w:ind w:left="-78"/>
              <w:jc w:val="both"/>
              <w:rPr>
                <w:bCs/>
                <w:sz w:val="28"/>
                <w:szCs w:val="28"/>
              </w:rPr>
            </w:pPr>
            <w:r w:rsidRPr="00D117D0">
              <w:rPr>
                <w:bCs/>
                <w:sz w:val="28"/>
                <w:szCs w:val="28"/>
              </w:rPr>
              <w:t>+ Chi bồi dưỡng công tác văn thư;</w:t>
            </w:r>
            <w:r w:rsidRPr="00D117D0">
              <w:rPr>
                <w:bCs/>
                <w:sz w:val="28"/>
                <w:szCs w:val="28"/>
              </w:rPr>
              <w:cr/>
              <w:t>+ Chi hội nghị.</w:t>
            </w:r>
          </w:p>
          <w:p w:rsidR="00D117D0" w:rsidRDefault="00D117D0" w:rsidP="00D117D0">
            <w:pPr>
              <w:spacing w:before="60" w:after="60"/>
              <w:jc w:val="both"/>
              <w:rPr>
                <w:sz w:val="28"/>
                <w:szCs w:val="28"/>
              </w:rPr>
            </w:pPr>
            <w:r>
              <w:rPr>
                <w:sz w:val="28"/>
                <w:szCs w:val="28"/>
              </w:rPr>
              <w:t xml:space="preserve">Không thuộc phạm vi điều chỉnh của dự thảo </w:t>
            </w:r>
            <w:r>
              <w:rPr>
                <w:sz w:val="28"/>
                <w:szCs w:val="28"/>
              </w:rPr>
              <w:lastRenderedPageBreak/>
              <w:t>Nghị quyết. Được quy định bằng mức chi của thành ủy tại Quy định số 113-QĐ/VPTU</w:t>
            </w:r>
          </w:p>
        </w:tc>
      </w:tr>
      <w:tr w:rsidR="00F33518" w:rsidRPr="002A7867" w:rsidTr="00D55B15">
        <w:tc>
          <w:tcPr>
            <w:tcW w:w="761" w:type="dxa"/>
            <w:tcBorders>
              <w:bottom w:val="single" w:sz="4" w:space="0" w:color="auto"/>
            </w:tcBorders>
          </w:tcPr>
          <w:p w:rsidR="00F33518" w:rsidRDefault="00F33518" w:rsidP="00A547A4">
            <w:pPr>
              <w:spacing w:before="60" w:after="60"/>
              <w:jc w:val="center"/>
              <w:rPr>
                <w:sz w:val="28"/>
                <w:szCs w:val="28"/>
              </w:rPr>
            </w:pPr>
            <w:r>
              <w:rPr>
                <w:sz w:val="28"/>
                <w:szCs w:val="28"/>
              </w:rPr>
              <w:lastRenderedPageBreak/>
              <w:t>81</w:t>
            </w:r>
          </w:p>
        </w:tc>
        <w:tc>
          <w:tcPr>
            <w:tcW w:w="4819" w:type="dxa"/>
            <w:tcBorders>
              <w:bottom w:val="single" w:sz="4" w:space="0" w:color="auto"/>
            </w:tcBorders>
          </w:tcPr>
          <w:p w:rsidR="00F33518" w:rsidRDefault="00F33518" w:rsidP="00A547A4">
            <w:pPr>
              <w:spacing w:before="60" w:after="60"/>
              <w:jc w:val="both"/>
              <w:rPr>
                <w:sz w:val="28"/>
                <w:szCs w:val="28"/>
              </w:rPr>
            </w:pPr>
            <w:r>
              <w:rPr>
                <w:sz w:val="28"/>
                <w:szCs w:val="28"/>
              </w:rPr>
              <w:t>Phường Thạch Khôi (Văn bản 3913/UBND-KT ngày 25/9/2026)</w:t>
            </w:r>
          </w:p>
        </w:tc>
        <w:tc>
          <w:tcPr>
            <w:tcW w:w="5245" w:type="dxa"/>
            <w:tcBorders>
              <w:bottom w:val="single" w:sz="4" w:space="0" w:color="auto"/>
            </w:tcBorders>
          </w:tcPr>
          <w:p w:rsidR="00F33518" w:rsidRPr="00F33518" w:rsidRDefault="00F33518" w:rsidP="00F33518">
            <w:pPr>
              <w:rPr>
                <w:b/>
                <w:bCs/>
                <w:color w:val="000000"/>
                <w:sz w:val="28"/>
                <w:szCs w:val="28"/>
              </w:rPr>
            </w:pPr>
            <w:r w:rsidRPr="00F33518">
              <w:rPr>
                <w:b/>
                <w:bCs/>
                <w:color w:val="000000"/>
                <w:sz w:val="28"/>
                <w:szCs w:val="28"/>
              </w:rPr>
              <w:t>1. Về mức chi áp dụng đối với Đảng ủy xã, phường, đặc khu</w:t>
            </w:r>
          </w:p>
          <w:p w:rsidR="00F33518" w:rsidRPr="00F33518" w:rsidRDefault="00F33518" w:rsidP="00F33518">
            <w:pPr>
              <w:rPr>
                <w:color w:val="000000"/>
                <w:sz w:val="28"/>
                <w:szCs w:val="28"/>
              </w:rPr>
            </w:pPr>
            <w:r w:rsidRPr="00F33518">
              <w:rPr>
                <w:color w:val="000000"/>
                <w:sz w:val="28"/>
                <w:szCs w:val="28"/>
              </w:rPr>
              <w:t>Đề nghị dự thảo Nghị quyết quy định mức chi tối đa bằng 50% mức chi tương ứng của Tỉnh ủy, Thành ủy theo Quy định số 113-QĐ/VPTW đối với các nội dung thuộc thẩm quyền quyết định của Hội đồng nhân dân theo điểm b khoản 2 Điều 4 Quy định số 113-QĐ/VPTW, thay cho mức 30% tại khoản 1 Điều 2 dự thảo.</w:t>
            </w:r>
          </w:p>
          <w:p w:rsidR="00F33518" w:rsidRPr="00F33518" w:rsidRDefault="00F33518" w:rsidP="00F33518">
            <w:pPr>
              <w:rPr>
                <w:color w:val="000000"/>
                <w:sz w:val="28"/>
                <w:szCs w:val="28"/>
              </w:rPr>
            </w:pPr>
            <w:r w:rsidRPr="00F33518">
              <w:rPr>
                <w:color w:val="000000"/>
                <w:sz w:val="28"/>
                <w:szCs w:val="28"/>
              </w:rPr>
              <w:t>Việc quy định mức tối đa 50% phù hợp với điểm b khoản 2 Điều 4 Quy định số 113-QĐ/VPTW, đồng thời tạo cơ sở để các Đảng ủy xã, phường, đặc khu thực hiện nhiệm vụ phù hợp với yêu cầu thực tế và khả năng cân đối ngân sách địa phương.</w:t>
            </w:r>
          </w:p>
          <w:p w:rsidR="00F33518" w:rsidRPr="00F33518" w:rsidRDefault="00F33518" w:rsidP="00F33518">
            <w:pPr>
              <w:rPr>
                <w:b/>
                <w:bCs/>
                <w:color w:val="000000"/>
                <w:sz w:val="28"/>
                <w:szCs w:val="28"/>
              </w:rPr>
            </w:pPr>
            <w:r w:rsidRPr="00F33518">
              <w:rPr>
                <w:b/>
                <w:bCs/>
                <w:color w:val="000000"/>
                <w:sz w:val="28"/>
                <w:szCs w:val="28"/>
              </w:rPr>
              <w:t>2. Về một số nội dung chi cần quy định cụ thể trong Nghị quyết</w:t>
            </w:r>
          </w:p>
          <w:p w:rsidR="00F33518" w:rsidRPr="00F33518" w:rsidRDefault="00F33518" w:rsidP="00F33518">
            <w:pPr>
              <w:rPr>
                <w:color w:val="000000"/>
                <w:sz w:val="28"/>
                <w:szCs w:val="28"/>
              </w:rPr>
            </w:pPr>
            <w:r w:rsidRPr="00F33518">
              <w:rPr>
                <w:color w:val="000000"/>
                <w:sz w:val="28"/>
                <w:szCs w:val="28"/>
              </w:rPr>
              <w:t>Đề nghị dự thảo Nghị quyết quy định cụ thể các nội dung, mức chi đối với Đảng ủy xã, phường, đặc khu, cụ thể là:</w:t>
            </w:r>
          </w:p>
          <w:p w:rsidR="00F33518" w:rsidRPr="00F33518" w:rsidRDefault="00F33518" w:rsidP="00F33518">
            <w:pPr>
              <w:rPr>
                <w:color w:val="000000"/>
                <w:sz w:val="28"/>
                <w:szCs w:val="28"/>
              </w:rPr>
            </w:pPr>
            <w:r w:rsidRPr="00F33518">
              <w:rPr>
                <w:color w:val="000000"/>
                <w:sz w:val="28"/>
                <w:szCs w:val="28"/>
              </w:rPr>
              <w:t>- Chi bồi dưỡng phục vụ hoạt động của cấp ủy: mức 0,3 mức lương cơ sở/người/tháng;</w:t>
            </w:r>
          </w:p>
          <w:p w:rsidR="00F33518" w:rsidRPr="00F33518" w:rsidRDefault="00F33518" w:rsidP="00F33518">
            <w:pPr>
              <w:rPr>
                <w:color w:val="000000"/>
                <w:sz w:val="28"/>
                <w:szCs w:val="28"/>
              </w:rPr>
            </w:pPr>
            <w:r w:rsidRPr="00F33518">
              <w:rPr>
                <w:color w:val="000000"/>
                <w:sz w:val="28"/>
                <w:szCs w:val="28"/>
              </w:rPr>
              <w:t>- Chi bồi dưỡng công tác văn thư: mức 0,1 mức lương cơ sở/người/tháng;</w:t>
            </w:r>
          </w:p>
          <w:p w:rsidR="00F33518" w:rsidRDefault="00F33518" w:rsidP="00F33518">
            <w:pPr>
              <w:pStyle w:val="ListParagraph"/>
              <w:spacing w:before="60" w:after="60"/>
              <w:ind w:left="0"/>
              <w:jc w:val="both"/>
              <w:rPr>
                <w:bCs/>
                <w:sz w:val="28"/>
                <w:szCs w:val="28"/>
              </w:rPr>
            </w:pPr>
            <w:r w:rsidRPr="00F33518">
              <w:rPr>
                <w:color w:val="000000"/>
                <w:sz w:val="28"/>
                <w:szCs w:val="28"/>
              </w:rPr>
              <w:lastRenderedPageBreak/>
              <w:t>- Chi hội nghị, trong đó cần quy định cụ thể mức chi đối với hội nghị tổng kết năm, hội nghị sơ kết, tổng kết chuyên đề và các hội nghị do Đảng ủy xã,</w:t>
            </w:r>
            <w:r>
              <w:rPr>
                <w:rStyle w:val="TableGrid"/>
              </w:rPr>
              <w:t xml:space="preserve"> </w:t>
            </w:r>
            <w:r>
              <w:rPr>
                <w:rStyle w:val="fontstyle01"/>
              </w:rPr>
              <w:t>phường, đặc khu triệu tập, chủ trì, để có căn cứ thống nhất khi thực hiện, thanh toán và quyết toán</w:t>
            </w:r>
            <w:r>
              <w:rPr>
                <w:rStyle w:val="fontstyle01"/>
              </w:rPr>
              <w:t>.</w:t>
            </w:r>
          </w:p>
        </w:tc>
        <w:tc>
          <w:tcPr>
            <w:tcW w:w="3119" w:type="dxa"/>
            <w:tcBorders>
              <w:bottom w:val="single" w:sz="4" w:space="0" w:color="auto"/>
            </w:tcBorders>
          </w:tcPr>
          <w:p w:rsidR="00F33518" w:rsidRPr="00D117D0" w:rsidRDefault="00F33518" w:rsidP="00D117D0">
            <w:pPr>
              <w:spacing w:before="60" w:after="60"/>
              <w:jc w:val="both"/>
              <w:rPr>
                <w:sz w:val="28"/>
                <w:szCs w:val="28"/>
              </w:rPr>
            </w:pPr>
            <w:r>
              <w:rPr>
                <w:sz w:val="28"/>
                <w:szCs w:val="28"/>
              </w:rPr>
              <w:lastRenderedPageBreak/>
              <w:t>Nội dung trùng ý kiến tham gia của Phường Thành Đông</w:t>
            </w:r>
          </w:p>
        </w:tc>
      </w:tr>
    </w:tbl>
    <w:p w:rsidR="0074683B" w:rsidRPr="00EE3B39" w:rsidRDefault="0074683B" w:rsidP="00C202FB">
      <w:pPr>
        <w:tabs>
          <w:tab w:val="left" w:pos="7875"/>
        </w:tabs>
        <w:spacing w:before="60" w:after="60"/>
        <w:rPr>
          <w:sz w:val="28"/>
          <w:szCs w:val="28"/>
          <w:lang w:val="vi-VN"/>
        </w:rPr>
      </w:pPr>
    </w:p>
    <w:sectPr w:rsidR="0074683B" w:rsidRPr="00EE3B39" w:rsidSect="00A547A4">
      <w:headerReference w:type="default" r:id="rId8"/>
      <w:footerReference w:type="default" r:id="rId9"/>
      <w:pgSz w:w="16840" w:h="11907" w:orient="landscape" w:code="9"/>
      <w:pgMar w:top="1077" w:right="1134" w:bottom="1077" w:left="1701" w:header="720" w:footer="136"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E7E" w:rsidRDefault="00A72E7E" w:rsidP="006B488A">
      <w:r>
        <w:separator/>
      </w:r>
    </w:p>
  </w:endnote>
  <w:endnote w:type="continuationSeparator" w:id="0">
    <w:p w:rsidR="00A72E7E" w:rsidRDefault="00A72E7E" w:rsidP="006B4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3C8" w:rsidRDefault="001473C8">
    <w:pPr>
      <w:pStyle w:val="Footer"/>
      <w:jc w:val="center"/>
    </w:pPr>
  </w:p>
  <w:p w:rsidR="001473C8" w:rsidRDefault="001473C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E7E" w:rsidRDefault="00A72E7E" w:rsidP="006B488A">
      <w:r>
        <w:separator/>
      </w:r>
    </w:p>
  </w:footnote>
  <w:footnote w:type="continuationSeparator" w:id="0">
    <w:p w:rsidR="00A72E7E" w:rsidRDefault="00A72E7E" w:rsidP="006B488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3201734"/>
      <w:docPartObj>
        <w:docPartGallery w:val="Page Numbers (Top of Page)"/>
        <w:docPartUnique/>
      </w:docPartObj>
    </w:sdtPr>
    <w:sdtEndPr>
      <w:rPr>
        <w:noProof/>
      </w:rPr>
    </w:sdtEndPr>
    <w:sdtContent>
      <w:p w:rsidR="001473C8" w:rsidRDefault="001473C8">
        <w:pPr>
          <w:pStyle w:val="Header"/>
          <w:jc w:val="center"/>
        </w:pPr>
        <w:r>
          <w:fldChar w:fldCharType="begin"/>
        </w:r>
        <w:r>
          <w:instrText xml:space="preserve"> PAGE   \* MERGEFORMAT </w:instrText>
        </w:r>
        <w:r>
          <w:fldChar w:fldCharType="separate"/>
        </w:r>
        <w:r w:rsidR="00267127">
          <w:rPr>
            <w:noProof/>
          </w:rPr>
          <w:t>9</w:t>
        </w:r>
        <w:r>
          <w:rPr>
            <w:noProof/>
          </w:rPr>
          <w:fldChar w:fldCharType="end"/>
        </w:r>
      </w:p>
    </w:sdtContent>
  </w:sdt>
  <w:p w:rsidR="001473C8" w:rsidRDefault="001473C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13B43F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48423A"/>
    <w:multiLevelType w:val="hybridMultilevel"/>
    <w:tmpl w:val="252EB1E4"/>
    <w:lvl w:ilvl="0" w:tplc="E3F4B2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30041B"/>
    <w:multiLevelType w:val="hybridMultilevel"/>
    <w:tmpl w:val="3C6EC1CE"/>
    <w:lvl w:ilvl="0" w:tplc="CFF463E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5F26B3"/>
    <w:multiLevelType w:val="hybridMultilevel"/>
    <w:tmpl w:val="DA8CA506"/>
    <w:lvl w:ilvl="0" w:tplc="2FEA80A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4D1238"/>
    <w:multiLevelType w:val="hybridMultilevel"/>
    <w:tmpl w:val="F72CDCE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E91321"/>
    <w:multiLevelType w:val="multilevel"/>
    <w:tmpl w:val="0518AB4E"/>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1350"/>
        </w:tabs>
        <w:ind w:left="1350" w:hanging="720"/>
      </w:pPr>
      <w:rPr>
        <w:rFonts w:hint="default"/>
      </w:rPr>
    </w:lvl>
    <w:lvl w:ilvl="2">
      <w:start w:val="1"/>
      <w:numFmt w:val="decimal"/>
      <w:lvlText w:val="%1.%2.%3."/>
      <w:lvlJc w:val="left"/>
      <w:pPr>
        <w:tabs>
          <w:tab w:val="num" w:pos="1980"/>
        </w:tabs>
        <w:ind w:left="1980" w:hanging="720"/>
      </w:pPr>
      <w:rPr>
        <w:rFonts w:hint="default"/>
      </w:rPr>
    </w:lvl>
    <w:lvl w:ilvl="3">
      <w:start w:val="1"/>
      <w:numFmt w:val="decimal"/>
      <w:lvlText w:val="%1.%2.%3.%4."/>
      <w:lvlJc w:val="left"/>
      <w:pPr>
        <w:tabs>
          <w:tab w:val="num" w:pos="2970"/>
        </w:tabs>
        <w:ind w:left="2970" w:hanging="108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590"/>
        </w:tabs>
        <w:ind w:left="4590" w:hanging="1440"/>
      </w:pPr>
      <w:rPr>
        <w:rFonts w:hint="default"/>
      </w:rPr>
    </w:lvl>
    <w:lvl w:ilvl="6">
      <w:start w:val="1"/>
      <w:numFmt w:val="decimal"/>
      <w:lvlText w:val="%1.%2.%3.%4.%5.%6.%7."/>
      <w:lvlJc w:val="left"/>
      <w:pPr>
        <w:tabs>
          <w:tab w:val="num" w:pos="5580"/>
        </w:tabs>
        <w:ind w:left="5580" w:hanging="1800"/>
      </w:pPr>
      <w:rPr>
        <w:rFonts w:hint="default"/>
      </w:rPr>
    </w:lvl>
    <w:lvl w:ilvl="7">
      <w:start w:val="1"/>
      <w:numFmt w:val="decimal"/>
      <w:lvlText w:val="%1.%2.%3.%4.%5.%6.%7.%8."/>
      <w:lvlJc w:val="left"/>
      <w:pPr>
        <w:tabs>
          <w:tab w:val="num" w:pos="6210"/>
        </w:tabs>
        <w:ind w:left="6210" w:hanging="1800"/>
      </w:pPr>
      <w:rPr>
        <w:rFonts w:hint="default"/>
      </w:rPr>
    </w:lvl>
    <w:lvl w:ilvl="8">
      <w:start w:val="1"/>
      <w:numFmt w:val="decimal"/>
      <w:lvlText w:val="%1.%2.%3.%4.%5.%6.%7.%8.%9."/>
      <w:lvlJc w:val="left"/>
      <w:pPr>
        <w:tabs>
          <w:tab w:val="num" w:pos="7200"/>
        </w:tabs>
        <w:ind w:left="7200" w:hanging="2160"/>
      </w:pPr>
      <w:rPr>
        <w:rFonts w:hint="default"/>
      </w:rPr>
    </w:lvl>
  </w:abstractNum>
  <w:abstractNum w:abstractNumId="6" w15:restartNumberingAfterBreak="0">
    <w:nsid w:val="19686865"/>
    <w:multiLevelType w:val="hybridMultilevel"/>
    <w:tmpl w:val="42CE5BB0"/>
    <w:lvl w:ilvl="0" w:tplc="C7A6DA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D82EA2"/>
    <w:multiLevelType w:val="hybridMultilevel"/>
    <w:tmpl w:val="43CEAFE8"/>
    <w:lvl w:ilvl="0" w:tplc="D49AD9CE">
      <w:start w:val="1"/>
      <w:numFmt w:val="upperRoman"/>
      <w:lvlText w:val="%1."/>
      <w:lvlJc w:val="left"/>
      <w:pPr>
        <w:ind w:left="4245" w:hanging="720"/>
      </w:pPr>
      <w:rPr>
        <w:rFonts w:hint="default"/>
      </w:rPr>
    </w:lvl>
    <w:lvl w:ilvl="1" w:tplc="04090019" w:tentative="1">
      <w:start w:val="1"/>
      <w:numFmt w:val="lowerLetter"/>
      <w:lvlText w:val="%2."/>
      <w:lvlJc w:val="left"/>
      <w:pPr>
        <w:ind w:left="4605" w:hanging="360"/>
      </w:pPr>
    </w:lvl>
    <w:lvl w:ilvl="2" w:tplc="0409001B" w:tentative="1">
      <w:start w:val="1"/>
      <w:numFmt w:val="lowerRoman"/>
      <w:lvlText w:val="%3."/>
      <w:lvlJc w:val="right"/>
      <w:pPr>
        <w:ind w:left="5325" w:hanging="180"/>
      </w:pPr>
    </w:lvl>
    <w:lvl w:ilvl="3" w:tplc="0409000F" w:tentative="1">
      <w:start w:val="1"/>
      <w:numFmt w:val="decimal"/>
      <w:lvlText w:val="%4."/>
      <w:lvlJc w:val="left"/>
      <w:pPr>
        <w:ind w:left="6045" w:hanging="360"/>
      </w:pPr>
    </w:lvl>
    <w:lvl w:ilvl="4" w:tplc="04090019" w:tentative="1">
      <w:start w:val="1"/>
      <w:numFmt w:val="lowerLetter"/>
      <w:lvlText w:val="%5."/>
      <w:lvlJc w:val="left"/>
      <w:pPr>
        <w:ind w:left="6765" w:hanging="360"/>
      </w:pPr>
    </w:lvl>
    <w:lvl w:ilvl="5" w:tplc="0409001B" w:tentative="1">
      <w:start w:val="1"/>
      <w:numFmt w:val="lowerRoman"/>
      <w:lvlText w:val="%6."/>
      <w:lvlJc w:val="right"/>
      <w:pPr>
        <w:ind w:left="7485" w:hanging="180"/>
      </w:pPr>
    </w:lvl>
    <w:lvl w:ilvl="6" w:tplc="0409000F" w:tentative="1">
      <w:start w:val="1"/>
      <w:numFmt w:val="decimal"/>
      <w:lvlText w:val="%7."/>
      <w:lvlJc w:val="left"/>
      <w:pPr>
        <w:ind w:left="8205" w:hanging="360"/>
      </w:pPr>
    </w:lvl>
    <w:lvl w:ilvl="7" w:tplc="04090019" w:tentative="1">
      <w:start w:val="1"/>
      <w:numFmt w:val="lowerLetter"/>
      <w:lvlText w:val="%8."/>
      <w:lvlJc w:val="left"/>
      <w:pPr>
        <w:ind w:left="8925" w:hanging="360"/>
      </w:pPr>
    </w:lvl>
    <w:lvl w:ilvl="8" w:tplc="0409001B" w:tentative="1">
      <w:start w:val="1"/>
      <w:numFmt w:val="lowerRoman"/>
      <w:lvlText w:val="%9."/>
      <w:lvlJc w:val="right"/>
      <w:pPr>
        <w:ind w:left="9645" w:hanging="180"/>
      </w:pPr>
    </w:lvl>
  </w:abstractNum>
  <w:abstractNum w:abstractNumId="8" w15:restartNumberingAfterBreak="0">
    <w:nsid w:val="28C4183D"/>
    <w:multiLevelType w:val="hybridMultilevel"/>
    <w:tmpl w:val="7C4AAAD8"/>
    <w:lvl w:ilvl="0" w:tplc="7E8C3A5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A02C05"/>
    <w:multiLevelType w:val="hybridMultilevel"/>
    <w:tmpl w:val="D5C46444"/>
    <w:lvl w:ilvl="0" w:tplc="E182D9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5A4E7F"/>
    <w:multiLevelType w:val="hybridMultilevel"/>
    <w:tmpl w:val="F3FEE490"/>
    <w:lvl w:ilvl="0" w:tplc="78AA960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F44B82"/>
    <w:multiLevelType w:val="hybridMultilevel"/>
    <w:tmpl w:val="83F02E36"/>
    <w:lvl w:ilvl="0" w:tplc="A104BB9A">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5014F3"/>
    <w:multiLevelType w:val="hybridMultilevel"/>
    <w:tmpl w:val="DB0282D6"/>
    <w:lvl w:ilvl="0" w:tplc="0778C6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BA1733"/>
    <w:multiLevelType w:val="hybridMultilevel"/>
    <w:tmpl w:val="DAC67F84"/>
    <w:lvl w:ilvl="0" w:tplc="4B402C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F32CF8"/>
    <w:multiLevelType w:val="hybridMultilevel"/>
    <w:tmpl w:val="3B163A74"/>
    <w:lvl w:ilvl="0" w:tplc="A9A25FF8">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DE4E68"/>
    <w:multiLevelType w:val="hybridMultilevel"/>
    <w:tmpl w:val="9BB63E4C"/>
    <w:lvl w:ilvl="0" w:tplc="6E843FF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85138B"/>
    <w:multiLevelType w:val="multilevel"/>
    <w:tmpl w:val="BC8CF456"/>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1350"/>
        </w:tabs>
        <w:ind w:left="1350" w:hanging="720"/>
      </w:pPr>
      <w:rPr>
        <w:rFonts w:hint="default"/>
      </w:rPr>
    </w:lvl>
    <w:lvl w:ilvl="2">
      <w:start w:val="1"/>
      <w:numFmt w:val="decimal"/>
      <w:lvlText w:val="%1.%2.%3."/>
      <w:lvlJc w:val="left"/>
      <w:pPr>
        <w:tabs>
          <w:tab w:val="num" w:pos="1980"/>
        </w:tabs>
        <w:ind w:left="1980" w:hanging="720"/>
      </w:pPr>
      <w:rPr>
        <w:rFonts w:hint="default"/>
      </w:rPr>
    </w:lvl>
    <w:lvl w:ilvl="3">
      <w:start w:val="1"/>
      <w:numFmt w:val="decimal"/>
      <w:lvlText w:val="%1.%2.%3.%4."/>
      <w:lvlJc w:val="left"/>
      <w:pPr>
        <w:tabs>
          <w:tab w:val="num" w:pos="2970"/>
        </w:tabs>
        <w:ind w:left="2970" w:hanging="108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590"/>
        </w:tabs>
        <w:ind w:left="4590" w:hanging="1440"/>
      </w:pPr>
      <w:rPr>
        <w:rFonts w:hint="default"/>
      </w:rPr>
    </w:lvl>
    <w:lvl w:ilvl="6">
      <w:start w:val="1"/>
      <w:numFmt w:val="decimal"/>
      <w:lvlText w:val="%1.%2.%3.%4.%5.%6.%7."/>
      <w:lvlJc w:val="left"/>
      <w:pPr>
        <w:tabs>
          <w:tab w:val="num" w:pos="5580"/>
        </w:tabs>
        <w:ind w:left="5580" w:hanging="1800"/>
      </w:pPr>
      <w:rPr>
        <w:rFonts w:hint="default"/>
      </w:rPr>
    </w:lvl>
    <w:lvl w:ilvl="7">
      <w:start w:val="1"/>
      <w:numFmt w:val="decimal"/>
      <w:lvlText w:val="%1.%2.%3.%4.%5.%6.%7.%8."/>
      <w:lvlJc w:val="left"/>
      <w:pPr>
        <w:tabs>
          <w:tab w:val="num" w:pos="6210"/>
        </w:tabs>
        <w:ind w:left="6210" w:hanging="1800"/>
      </w:pPr>
      <w:rPr>
        <w:rFonts w:hint="default"/>
      </w:rPr>
    </w:lvl>
    <w:lvl w:ilvl="8">
      <w:start w:val="1"/>
      <w:numFmt w:val="decimal"/>
      <w:lvlText w:val="%1.%2.%3.%4.%5.%6.%7.%8.%9."/>
      <w:lvlJc w:val="left"/>
      <w:pPr>
        <w:tabs>
          <w:tab w:val="num" w:pos="7200"/>
        </w:tabs>
        <w:ind w:left="7200" w:hanging="2160"/>
      </w:pPr>
      <w:rPr>
        <w:rFonts w:hint="default"/>
      </w:rPr>
    </w:lvl>
  </w:abstractNum>
  <w:abstractNum w:abstractNumId="17" w15:restartNumberingAfterBreak="0">
    <w:nsid w:val="51B43A44"/>
    <w:multiLevelType w:val="hybridMultilevel"/>
    <w:tmpl w:val="B3705934"/>
    <w:lvl w:ilvl="0" w:tplc="59160AC6">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4E813AB"/>
    <w:multiLevelType w:val="hybridMultilevel"/>
    <w:tmpl w:val="06E0403E"/>
    <w:lvl w:ilvl="0" w:tplc="81AE9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555F5807"/>
    <w:multiLevelType w:val="hybridMultilevel"/>
    <w:tmpl w:val="D96EF094"/>
    <w:lvl w:ilvl="0" w:tplc="7012C7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F36B5C"/>
    <w:multiLevelType w:val="hybridMultilevel"/>
    <w:tmpl w:val="114A824E"/>
    <w:lvl w:ilvl="0" w:tplc="0A48A6F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1E09ED"/>
    <w:multiLevelType w:val="hybridMultilevel"/>
    <w:tmpl w:val="CC705E0A"/>
    <w:lvl w:ilvl="0" w:tplc="A7FACFC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AD86A31"/>
    <w:multiLevelType w:val="hybridMultilevel"/>
    <w:tmpl w:val="67C8FE1A"/>
    <w:lvl w:ilvl="0" w:tplc="D82806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D0779D"/>
    <w:multiLevelType w:val="multilevel"/>
    <w:tmpl w:val="9F66BC4C"/>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24" w15:restartNumberingAfterBreak="0">
    <w:nsid w:val="61413823"/>
    <w:multiLevelType w:val="hybridMultilevel"/>
    <w:tmpl w:val="EFEA792A"/>
    <w:lvl w:ilvl="0" w:tplc="2B9EBA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EC6E7E"/>
    <w:multiLevelType w:val="hybridMultilevel"/>
    <w:tmpl w:val="04FCA630"/>
    <w:lvl w:ilvl="0" w:tplc="14488A16">
      <w:start w:val="1"/>
      <w:numFmt w:val="upperRoman"/>
      <w:lvlText w:val="%1."/>
      <w:lvlJc w:val="left"/>
      <w:pPr>
        <w:ind w:left="3165" w:hanging="720"/>
      </w:pPr>
      <w:rPr>
        <w:rFonts w:hint="default"/>
      </w:rPr>
    </w:lvl>
    <w:lvl w:ilvl="1" w:tplc="04090019" w:tentative="1">
      <w:start w:val="1"/>
      <w:numFmt w:val="lowerLetter"/>
      <w:lvlText w:val="%2."/>
      <w:lvlJc w:val="left"/>
      <w:pPr>
        <w:ind w:left="3525" w:hanging="360"/>
      </w:pPr>
    </w:lvl>
    <w:lvl w:ilvl="2" w:tplc="0409001B" w:tentative="1">
      <w:start w:val="1"/>
      <w:numFmt w:val="lowerRoman"/>
      <w:lvlText w:val="%3."/>
      <w:lvlJc w:val="right"/>
      <w:pPr>
        <w:ind w:left="4245" w:hanging="180"/>
      </w:pPr>
    </w:lvl>
    <w:lvl w:ilvl="3" w:tplc="0409000F" w:tentative="1">
      <w:start w:val="1"/>
      <w:numFmt w:val="decimal"/>
      <w:lvlText w:val="%4."/>
      <w:lvlJc w:val="left"/>
      <w:pPr>
        <w:ind w:left="4965" w:hanging="360"/>
      </w:pPr>
    </w:lvl>
    <w:lvl w:ilvl="4" w:tplc="04090019" w:tentative="1">
      <w:start w:val="1"/>
      <w:numFmt w:val="lowerLetter"/>
      <w:lvlText w:val="%5."/>
      <w:lvlJc w:val="left"/>
      <w:pPr>
        <w:ind w:left="5685" w:hanging="360"/>
      </w:pPr>
    </w:lvl>
    <w:lvl w:ilvl="5" w:tplc="0409001B" w:tentative="1">
      <w:start w:val="1"/>
      <w:numFmt w:val="lowerRoman"/>
      <w:lvlText w:val="%6."/>
      <w:lvlJc w:val="right"/>
      <w:pPr>
        <w:ind w:left="6405" w:hanging="180"/>
      </w:pPr>
    </w:lvl>
    <w:lvl w:ilvl="6" w:tplc="0409000F" w:tentative="1">
      <w:start w:val="1"/>
      <w:numFmt w:val="decimal"/>
      <w:lvlText w:val="%7."/>
      <w:lvlJc w:val="left"/>
      <w:pPr>
        <w:ind w:left="7125" w:hanging="360"/>
      </w:pPr>
    </w:lvl>
    <w:lvl w:ilvl="7" w:tplc="04090019" w:tentative="1">
      <w:start w:val="1"/>
      <w:numFmt w:val="lowerLetter"/>
      <w:lvlText w:val="%8."/>
      <w:lvlJc w:val="left"/>
      <w:pPr>
        <w:ind w:left="7845" w:hanging="360"/>
      </w:pPr>
    </w:lvl>
    <w:lvl w:ilvl="8" w:tplc="0409001B" w:tentative="1">
      <w:start w:val="1"/>
      <w:numFmt w:val="lowerRoman"/>
      <w:lvlText w:val="%9."/>
      <w:lvlJc w:val="right"/>
      <w:pPr>
        <w:ind w:left="8565" w:hanging="180"/>
      </w:pPr>
    </w:lvl>
  </w:abstractNum>
  <w:abstractNum w:abstractNumId="26" w15:restartNumberingAfterBreak="0">
    <w:nsid w:val="66F06161"/>
    <w:multiLevelType w:val="hybridMultilevel"/>
    <w:tmpl w:val="302446D8"/>
    <w:lvl w:ilvl="0" w:tplc="3402BB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6D425B"/>
    <w:multiLevelType w:val="hybridMultilevel"/>
    <w:tmpl w:val="753CE64C"/>
    <w:lvl w:ilvl="0" w:tplc="AD0C1688">
      <w:start w:val="1"/>
      <w:numFmt w:val="bullet"/>
      <w:lvlText w:val="-"/>
      <w:lvlJc w:val="left"/>
      <w:pPr>
        <w:ind w:left="1440" w:hanging="360"/>
      </w:pPr>
      <w:rPr>
        <w:rFonts w:ascii="Times New Roman" w:hAnsi="Times New Roman" w:cs="Times New Roman"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B06161F"/>
    <w:multiLevelType w:val="hybridMultilevel"/>
    <w:tmpl w:val="C85CF09E"/>
    <w:lvl w:ilvl="0" w:tplc="53DC8C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27"/>
  </w:num>
  <w:num w:numId="4">
    <w:abstractNumId w:val="23"/>
  </w:num>
  <w:num w:numId="5">
    <w:abstractNumId w:val="16"/>
  </w:num>
  <w:num w:numId="6">
    <w:abstractNumId w:val="5"/>
  </w:num>
  <w:num w:numId="7">
    <w:abstractNumId w:val="21"/>
  </w:num>
  <w:num w:numId="8">
    <w:abstractNumId w:val="17"/>
  </w:num>
  <w:num w:numId="9">
    <w:abstractNumId w:val="0"/>
  </w:num>
  <w:num w:numId="10">
    <w:abstractNumId w:val="7"/>
  </w:num>
  <w:num w:numId="11">
    <w:abstractNumId w:val="25"/>
  </w:num>
  <w:num w:numId="12">
    <w:abstractNumId w:val="26"/>
  </w:num>
  <w:num w:numId="13">
    <w:abstractNumId w:val="24"/>
  </w:num>
  <w:num w:numId="14">
    <w:abstractNumId w:val="10"/>
  </w:num>
  <w:num w:numId="15">
    <w:abstractNumId w:val="9"/>
  </w:num>
  <w:num w:numId="16">
    <w:abstractNumId w:val="13"/>
  </w:num>
  <w:num w:numId="17">
    <w:abstractNumId w:val="6"/>
  </w:num>
  <w:num w:numId="18">
    <w:abstractNumId w:val="1"/>
  </w:num>
  <w:num w:numId="19">
    <w:abstractNumId w:val="15"/>
  </w:num>
  <w:num w:numId="20">
    <w:abstractNumId w:val="20"/>
  </w:num>
  <w:num w:numId="21">
    <w:abstractNumId w:val="11"/>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12"/>
  </w:num>
  <w:num w:numId="25">
    <w:abstractNumId w:val="3"/>
  </w:num>
  <w:num w:numId="26">
    <w:abstractNumId w:val="28"/>
  </w:num>
  <w:num w:numId="27">
    <w:abstractNumId w:val="19"/>
  </w:num>
  <w:num w:numId="28">
    <w:abstractNumId w:val="22"/>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732"/>
    <w:rsid w:val="00000661"/>
    <w:rsid w:val="00002EAB"/>
    <w:rsid w:val="000037E2"/>
    <w:rsid w:val="00004EAE"/>
    <w:rsid w:val="00011082"/>
    <w:rsid w:val="00012265"/>
    <w:rsid w:val="000147AA"/>
    <w:rsid w:val="00015972"/>
    <w:rsid w:val="0002019E"/>
    <w:rsid w:val="00022FDA"/>
    <w:rsid w:val="00027CE6"/>
    <w:rsid w:val="0003588E"/>
    <w:rsid w:val="0003781F"/>
    <w:rsid w:val="00037BD5"/>
    <w:rsid w:val="00042AE1"/>
    <w:rsid w:val="0004306F"/>
    <w:rsid w:val="000476C8"/>
    <w:rsid w:val="00047EBB"/>
    <w:rsid w:val="00052330"/>
    <w:rsid w:val="000528CF"/>
    <w:rsid w:val="0005350F"/>
    <w:rsid w:val="000549ED"/>
    <w:rsid w:val="000622EB"/>
    <w:rsid w:val="00065367"/>
    <w:rsid w:val="00067584"/>
    <w:rsid w:val="00072732"/>
    <w:rsid w:val="000734C0"/>
    <w:rsid w:val="000762AB"/>
    <w:rsid w:val="00081109"/>
    <w:rsid w:val="0008395E"/>
    <w:rsid w:val="00083AB2"/>
    <w:rsid w:val="00084629"/>
    <w:rsid w:val="00085B0D"/>
    <w:rsid w:val="000862BE"/>
    <w:rsid w:val="000926DE"/>
    <w:rsid w:val="00092DA6"/>
    <w:rsid w:val="0009505B"/>
    <w:rsid w:val="0009571E"/>
    <w:rsid w:val="000A3175"/>
    <w:rsid w:val="000B0DA3"/>
    <w:rsid w:val="000B4B56"/>
    <w:rsid w:val="000B6F37"/>
    <w:rsid w:val="000B716E"/>
    <w:rsid w:val="000B7D78"/>
    <w:rsid w:val="000C1903"/>
    <w:rsid w:val="000C2CF0"/>
    <w:rsid w:val="000C4623"/>
    <w:rsid w:val="000C57AC"/>
    <w:rsid w:val="000C6F80"/>
    <w:rsid w:val="000D1A67"/>
    <w:rsid w:val="000D4F17"/>
    <w:rsid w:val="000D516A"/>
    <w:rsid w:val="000D5E14"/>
    <w:rsid w:val="000D68A8"/>
    <w:rsid w:val="000D779C"/>
    <w:rsid w:val="000E17A3"/>
    <w:rsid w:val="000F1AD1"/>
    <w:rsid w:val="000F2709"/>
    <w:rsid w:val="000F6A88"/>
    <w:rsid w:val="000F7C12"/>
    <w:rsid w:val="00103D35"/>
    <w:rsid w:val="0010734A"/>
    <w:rsid w:val="00110E10"/>
    <w:rsid w:val="00115656"/>
    <w:rsid w:val="0011703E"/>
    <w:rsid w:val="001224A0"/>
    <w:rsid w:val="00124EE7"/>
    <w:rsid w:val="00127F4B"/>
    <w:rsid w:val="001311EC"/>
    <w:rsid w:val="00131C90"/>
    <w:rsid w:val="00131D0D"/>
    <w:rsid w:val="00131E55"/>
    <w:rsid w:val="001340FA"/>
    <w:rsid w:val="00134CBC"/>
    <w:rsid w:val="00137811"/>
    <w:rsid w:val="001447A3"/>
    <w:rsid w:val="001473C8"/>
    <w:rsid w:val="001505FC"/>
    <w:rsid w:val="00152F36"/>
    <w:rsid w:val="001579CF"/>
    <w:rsid w:val="00161E14"/>
    <w:rsid w:val="0016609C"/>
    <w:rsid w:val="00167C43"/>
    <w:rsid w:val="0017315A"/>
    <w:rsid w:val="001734E3"/>
    <w:rsid w:val="00184FEB"/>
    <w:rsid w:val="0018720A"/>
    <w:rsid w:val="00187343"/>
    <w:rsid w:val="0019783A"/>
    <w:rsid w:val="001A49EE"/>
    <w:rsid w:val="001A502B"/>
    <w:rsid w:val="001A72FE"/>
    <w:rsid w:val="001B0B67"/>
    <w:rsid w:val="001B699A"/>
    <w:rsid w:val="001B7E91"/>
    <w:rsid w:val="001C24D8"/>
    <w:rsid w:val="001C408D"/>
    <w:rsid w:val="001C45EF"/>
    <w:rsid w:val="001D4568"/>
    <w:rsid w:val="001D4F31"/>
    <w:rsid w:val="001D7F83"/>
    <w:rsid w:val="001E2539"/>
    <w:rsid w:val="001E3492"/>
    <w:rsid w:val="001E6635"/>
    <w:rsid w:val="001F0C1E"/>
    <w:rsid w:val="001F5D2A"/>
    <w:rsid w:val="001F6411"/>
    <w:rsid w:val="002030D2"/>
    <w:rsid w:val="00205FFA"/>
    <w:rsid w:val="00206850"/>
    <w:rsid w:val="002142CF"/>
    <w:rsid w:val="00215528"/>
    <w:rsid w:val="002161BB"/>
    <w:rsid w:val="0022226C"/>
    <w:rsid w:val="00222283"/>
    <w:rsid w:val="00225D85"/>
    <w:rsid w:val="00226E8A"/>
    <w:rsid w:val="00227025"/>
    <w:rsid w:val="002353B5"/>
    <w:rsid w:val="00235A88"/>
    <w:rsid w:val="002360D1"/>
    <w:rsid w:val="002374FB"/>
    <w:rsid w:val="00242EE7"/>
    <w:rsid w:val="00252E72"/>
    <w:rsid w:val="00253305"/>
    <w:rsid w:val="0026240E"/>
    <w:rsid w:val="00264EA7"/>
    <w:rsid w:val="00267127"/>
    <w:rsid w:val="00267D2B"/>
    <w:rsid w:val="0027195F"/>
    <w:rsid w:val="0027350E"/>
    <w:rsid w:val="00274681"/>
    <w:rsid w:val="0027786E"/>
    <w:rsid w:val="002831AE"/>
    <w:rsid w:val="00284AF9"/>
    <w:rsid w:val="00286158"/>
    <w:rsid w:val="00287500"/>
    <w:rsid w:val="00290FC6"/>
    <w:rsid w:val="00293A25"/>
    <w:rsid w:val="002958E2"/>
    <w:rsid w:val="00295ADF"/>
    <w:rsid w:val="00295C1F"/>
    <w:rsid w:val="00296B1F"/>
    <w:rsid w:val="00297114"/>
    <w:rsid w:val="002A2C7B"/>
    <w:rsid w:val="002A63B4"/>
    <w:rsid w:val="002A6CAC"/>
    <w:rsid w:val="002A7867"/>
    <w:rsid w:val="002B2622"/>
    <w:rsid w:val="002B6F5E"/>
    <w:rsid w:val="002C138F"/>
    <w:rsid w:val="002C601D"/>
    <w:rsid w:val="002E07B9"/>
    <w:rsid w:val="002E1550"/>
    <w:rsid w:val="002E7210"/>
    <w:rsid w:val="002F376F"/>
    <w:rsid w:val="002F5086"/>
    <w:rsid w:val="002F5AC3"/>
    <w:rsid w:val="002F5B2E"/>
    <w:rsid w:val="003005EE"/>
    <w:rsid w:val="00300EF5"/>
    <w:rsid w:val="0030161F"/>
    <w:rsid w:val="00301D2A"/>
    <w:rsid w:val="00303E5E"/>
    <w:rsid w:val="00304313"/>
    <w:rsid w:val="003053E9"/>
    <w:rsid w:val="00306964"/>
    <w:rsid w:val="0031026F"/>
    <w:rsid w:val="00313A10"/>
    <w:rsid w:val="00314DFE"/>
    <w:rsid w:val="00315684"/>
    <w:rsid w:val="003214FE"/>
    <w:rsid w:val="00321F91"/>
    <w:rsid w:val="003254AB"/>
    <w:rsid w:val="00325ED4"/>
    <w:rsid w:val="003273A7"/>
    <w:rsid w:val="00330C56"/>
    <w:rsid w:val="00336246"/>
    <w:rsid w:val="00337CB0"/>
    <w:rsid w:val="00341A75"/>
    <w:rsid w:val="00342D32"/>
    <w:rsid w:val="00345947"/>
    <w:rsid w:val="00350985"/>
    <w:rsid w:val="00360A11"/>
    <w:rsid w:val="0036102D"/>
    <w:rsid w:val="00377192"/>
    <w:rsid w:val="003775E2"/>
    <w:rsid w:val="00377826"/>
    <w:rsid w:val="00390761"/>
    <w:rsid w:val="00392AC6"/>
    <w:rsid w:val="003A0006"/>
    <w:rsid w:val="003A6840"/>
    <w:rsid w:val="003B2B4A"/>
    <w:rsid w:val="003B73A9"/>
    <w:rsid w:val="003C2630"/>
    <w:rsid w:val="003C2F45"/>
    <w:rsid w:val="003C79E9"/>
    <w:rsid w:val="003D6C10"/>
    <w:rsid w:val="003E2E03"/>
    <w:rsid w:val="003E2FBD"/>
    <w:rsid w:val="003E307D"/>
    <w:rsid w:val="003E3829"/>
    <w:rsid w:val="003E4515"/>
    <w:rsid w:val="003E49B4"/>
    <w:rsid w:val="003F083D"/>
    <w:rsid w:val="003F2B3C"/>
    <w:rsid w:val="003F482C"/>
    <w:rsid w:val="003F72D9"/>
    <w:rsid w:val="003F76BC"/>
    <w:rsid w:val="00403066"/>
    <w:rsid w:val="00404EBC"/>
    <w:rsid w:val="004052B2"/>
    <w:rsid w:val="004102D2"/>
    <w:rsid w:val="00415712"/>
    <w:rsid w:val="00416688"/>
    <w:rsid w:val="00416A18"/>
    <w:rsid w:val="00424BD4"/>
    <w:rsid w:val="00426751"/>
    <w:rsid w:val="004277EF"/>
    <w:rsid w:val="004422F9"/>
    <w:rsid w:val="004434E7"/>
    <w:rsid w:val="00443E7B"/>
    <w:rsid w:val="004447A6"/>
    <w:rsid w:val="00453759"/>
    <w:rsid w:val="00454036"/>
    <w:rsid w:val="00454F99"/>
    <w:rsid w:val="00461772"/>
    <w:rsid w:val="00461D42"/>
    <w:rsid w:val="00462182"/>
    <w:rsid w:val="00462BB2"/>
    <w:rsid w:val="00464D07"/>
    <w:rsid w:val="0047004C"/>
    <w:rsid w:val="004710AA"/>
    <w:rsid w:val="004720DC"/>
    <w:rsid w:val="00474242"/>
    <w:rsid w:val="00476DA3"/>
    <w:rsid w:val="00476F54"/>
    <w:rsid w:val="00477A4E"/>
    <w:rsid w:val="00482A6F"/>
    <w:rsid w:val="0048789F"/>
    <w:rsid w:val="00491E8E"/>
    <w:rsid w:val="00496196"/>
    <w:rsid w:val="00496DFB"/>
    <w:rsid w:val="004A0AD1"/>
    <w:rsid w:val="004A12AE"/>
    <w:rsid w:val="004A19B9"/>
    <w:rsid w:val="004A6FD6"/>
    <w:rsid w:val="004B124F"/>
    <w:rsid w:val="004C134E"/>
    <w:rsid w:val="004C53C0"/>
    <w:rsid w:val="004C5EED"/>
    <w:rsid w:val="004D01A3"/>
    <w:rsid w:val="004D2DE2"/>
    <w:rsid w:val="004D3383"/>
    <w:rsid w:val="004E0FB8"/>
    <w:rsid w:val="004E21B7"/>
    <w:rsid w:val="004F306B"/>
    <w:rsid w:val="004F3D66"/>
    <w:rsid w:val="004F7EFE"/>
    <w:rsid w:val="00502575"/>
    <w:rsid w:val="00502ED9"/>
    <w:rsid w:val="00503D9F"/>
    <w:rsid w:val="00505169"/>
    <w:rsid w:val="00514D4D"/>
    <w:rsid w:val="005171BA"/>
    <w:rsid w:val="0052014D"/>
    <w:rsid w:val="0052186F"/>
    <w:rsid w:val="005218E8"/>
    <w:rsid w:val="00522D2B"/>
    <w:rsid w:val="00523C2B"/>
    <w:rsid w:val="0052483A"/>
    <w:rsid w:val="0052706F"/>
    <w:rsid w:val="00530EFD"/>
    <w:rsid w:val="005317D5"/>
    <w:rsid w:val="00531947"/>
    <w:rsid w:val="005405EC"/>
    <w:rsid w:val="00550437"/>
    <w:rsid w:val="00550683"/>
    <w:rsid w:val="005526C5"/>
    <w:rsid w:val="00553EDF"/>
    <w:rsid w:val="0055436C"/>
    <w:rsid w:val="00556995"/>
    <w:rsid w:val="0057102A"/>
    <w:rsid w:val="00573010"/>
    <w:rsid w:val="00574D9A"/>
    <w:rsid w:val="005801FE"/>
    <w:rsid w:val="00585A5B"/>
    <w:rsid w:val="005879CB"/>
    <w:rsid w:val="00587D28"/>
    <w:rsid w:val="0059106D"/>
    <w:rsid w:val="005965B8"/>
    <w:rsid w:val="00596808"/>
    <w:rsid w:val="005A0004"/>
    <w:rsid w:val="005A2DEF"/>
    <w:rsid w:val="005A3A0E"/>
    <w:rsid w:val="005A46F9"/>
    <w:rsid w:val="005B12DC"/>
    <w:rsid w:val="005B355C"/>
    <w:rsid w:val="005B4836"/>
    <w:rsid w:val="005C0790"/>
    <w:rsid w:val="005C3918"/>
    <w:rsid w:val="005D13D2"/>
    <w:rsid w:val="005D2135"/>
    <w:rsid w:val="005D2A74"/>
    <w:rsid w:val="005D7DB3"/>
    <w:rsid w:val="005E3A7F"/>
    <w:rsid w:val="005E5727"/>
    <w:rsid w:val="005E794E"/>
    <w:rsid w:val="005F0494"/>
    <w:rsid w:val="005F2492"/>
    <w:rsid w:val="005F52EC"/>
    <w:rsid w:val="0060331B"/>
    <w:rsid w:val="00603467"/>
    <w:rsid w:val="00604B45"/>
    <w:rsid w:val="00613799"/>
    <w:rsid w:val="006171C8"/>
    <w:rsid w:val="0061791D"/>
    <w:rsid w:val="0062050A"/>
    <w:rsid w:val="00621A40"/>
    <w:rsid w:val="00621EF8"/>
    <w:rsid w:val="00626060"/>
    <w:rsid w:val="00626624"/>
    <w:rsid w:val="0062720B"/>
    <w:rsid w:val="0063086C"/>
    <w:rsid w:val="00635A9A"/>
    <w:rsid w:val="00635BBB"/>
    <w:rsid w:val="00635E83"/>
    <w:rsid w:val="00636360"/>
    <w:rsid w:val="00640167"/>
    <w:rsid w:val="006402A2"/>
    <w:rsid w:val="00640D1A"/>
    <w:rsid w:val="00647E89"/>
    <w:rsid w:val="00650E3E"/>
    <w:rsid w:val="0065255C"/>
    <w:rsid w:val="00655764"/>
    <w:rsid w:val="00655E22"/>
    <w:rsid w:val="00660CA3"/>
    <w:rsid w:val="00663C55"/>
    <w:rsid w:val="006670D0"/>
    <w:rsid w:val="006705FE"/>
    <w:rsid w:val="0068396A"/>
    <w:rsid w:val="006839B6"/>
    <w:rsid w:val="0068417C"/>
    <w:rsid w:val="006850BB"/>
    <w:rsid w:val="006861B2"/>
    <w:rsid w:val="00686B14"/>
    <w:rsid w:val="0069107B"/>
    <w:rsid w:val="00695151"/>
    <w:rsid w:val="00697B61"/>
    <w:rsid w:val="006A057F"/>
    <w:rsid w:val="006A3AB8"/>
    <w:rsid w:val="006A4130"/>
    <w:rsid w:val="006A5C91"/>
    <w:rsid w:val="006B0243"/>
    <w:rsid w:val="006B169E"/>
    <w:rsid w:val="006B488A"/>
    <w:rsid w:val="006C2199"/>
    <w:rsid w:val="006C3496"/>
    <w:rsid w:val="006C76CB"/>
    <w:rsid w:val="006D0326"/>
    <w:rsid w:val="006D6B2D"/>
    <w:rsid w:val="006F12E3"/>
    <w:rsid w:val="006F2422"/>
    <w:rsid w:val="006F40DE"/>
    <w:rsid w:val="007023DA"/>
    <w:rsid w:val="00706D68"/>
    <w:rsid w:val="00713B07"/>
    <w:rsid w:val="00716499"/>
    <w:rsid w:val="00722EDE"/>
    <w:rsid w:val="007243DC"/>
    <w:rsid w:val="00726A22"/>
    <w:rsid w:val="00732342"/>
    <w:rsid w:val="0073434A"/>
    <w:rsid w:val="00735B79"/>
    <w:rsid w:val="00737267"/>
    <w:rsid w:val="00740AA0"/>
    <w:rsid w:val="007443AC"/>
    <w:rsid w:val="00744449"/>
    <w:rsid w:val="0074683B"/>
    <w:rsid w:val="00747402"/>
    <w:rsid w:val="0075273F"/>
    <w:rsid w:val="007527FE"/>
    <w:rsid w:val="007605CD"/>
    <w:rsid w:val="00760BF0"/>
    <w:rsid w:val="00766B92"/>
    <w:rsid w:val="00772D90"/>
    <w:rsid w:val="0077561D"/>
    <w:rsid w:val="00780388"/>
    <w:rsid w:val="00782726"/>
    <w:rsid w:val="00782AA7"/>
    <w:rsid w:val="00787E7D"/>
    <w:rsid w:val="00795EFD"/>
    <w:rsid w:val="007A01F1"/>
    <w:rsid w:val="007A11EA"/>
    <w:rsid w:val="007B0B21"/>
    <w:rsid w:val="007B4B37"/>
    <w:rsid w:val="007B7348"/>
    <w:rsid w:val="007B7600"/>
    <w:rsid w:val="007C4540"/>
    <w:rsid w:val="007C6241"/>
    <w:rsid w:val="007C7320"/>
    <w:rsid w:val="007C7F76"/>
    <w:rsid w:val="007D1622"/>
    <w:rsid w:val="007D2DA9"/>
    <w:rsid w:val="007D3883"/>
    <w:rsid w:val="007D5E13"/>
    <w:rsid w:val="007D67D0"/>
    <w:rsid w:val="007E0E00"/>
    <w:rsid w:val="007E7137"/>
    <w:rsid w:val="007F011B"/>
    <w:rsid w:val="007F667C"/>
    <w:rsid w:val="007F7C32"/>
    <w:rsid w:val="0080038C"/>
    <w:rsid w:val="008006FD"/>
    <w:rsid w:val="008064E3"/>
    <w:rsid w:val="0080686B"/>
    <w:rsid w:val="00806E4C"/>
    <w:rsid w:val="0080784E"/>
    <w:rsid w:val="008102C8"/>
    <w:rsid w:val="00811EBB"/>
    <w:rsid w:val="00816B8F"/>
    <w:rsid w:val="0083331D"/>
    <w:rsid w:val="008379CA"/>
    <w:rsid w:val="008409EC"/>
    <w:rsid w:val="00850506"/>
    <w:rsid w:val="00850E2E"/>
    <w:rsid w:val="00851334"/>
    <w:rsid w:val="00856E56"/>
    <w:rsid w:val="008656AE"/>
    <w:rsid w:val="00867F47"/>
    <w:rsid w:val="00880882"/>
    <w:rsid w:val="00880E50"/>
    <w:rsid w:val="00885962"/>
    <w:rsid w:val="00891629"/>
    <w:rsid w:val="00897118"/>
    <w:rsid w:val="008A1476"/>
    <w:rsid w:val="008A18CB"/>
    <w:rsid w:val="008A217F"/>
    <w:rsid w:val="008A45F8"/>
    <w:rsid w:val="008B0EEF"/>
    <w:rsid w:val="008B1D50"/>
    <w:rsid w:val="008B4187"/>
    <w:rsid w:val="008B4A6D"/>
    <w:rsid w:val="008B50B7"/>
    <w:rsid w:val="008B5F06"/>
    <w:rsid w:val="008B6646"/>
    <w:rsid w:val="008C0240"/>
    <w:rsid w:val="008C0F7D"/>
    <w:rsid w:val="008C11DD"/>
    <w:rsid w:val="008C2940"/>
    <w:rsid w:val="008C445E"/>
    <w:rsid w:val="008C5D51"/>
    <w:rsid w:val="008C5D82"/>
    <w:rsid w:val="008C6766"/>
    <w:rsid w:val="008E000D"/>
    <w:rsid w:val="008E0C4D"/>
    <w:rsid w:val="008E1F6C"/>
    <w:rsid w:val="008E4E71"/>
    <w:rsid w:val="008E5926"/>
    <w:rsid w:val="008F07D1"/>
    <w:rsid w:val="008F14CC"/>
    <w:rsid w:val="008F6594"/>
    <w:rsid w:val="00900C8D"/>
    <w:rsid w:val="00901228"/>
    <w:rsid w:val="00901F00"/>
    <w:rsid w:val="00903138"/>
    <w:rsid w:val="00903DE3"/>
    <w:rsid w:val="00907CEF"/>
    <w:rsid w:val="00912FEA"/>
    <w:rsid w:val="009203EF"/>
    <w:rsid w:val="0092282C"/>
    <w:rsid w:val="0092322C"/>
    <w:rsid w:val="00925853"/>
    <w:rsid w:val="0092585A"/>
    <w:rsid w:val="00925EAD"/>
    <w:rsid w:val="009318E2"/>
    <w:rsid w:val="00931A22"/>
    <w:rsid w:val="00933C00"/>
    <w:rsid w:val="00934DF8"/>
    <w:rsid w:val="00937029"/>
    <w:rsid w:val="009400AF"/>
    <w:rsid w:val="00944AF0"/>
    <w:rsid w:val="00950015"/>
    <w:rsid w:val="00952057"/>
    <w:rsid w:val="0095708C"/>
    <w:rsid w:val="0095787C"/>
    <w:rsid w:val="00957F45"/>
    <w:rsid w:val="009631D7"/>
    <w:rsid w:val="00965813"/>
    <w:rsid w:val="00970F28"/>
    <w:rsid w:val="0097383A"/>
    <w:rsid w:val="00974F21"/>
    <w:rsid w:val="0098247E"/>
    <w:rsid w:val="00983D98"/>
    <w:rsid w:val="00983FF9"/>
    <w:rsid w:val="00984118"/>
    <w:rsid w:val="00985055"/>
    <w:rsid w:val="00987775"/>
    <w:rsid w:val="00987816"/>
    <w:rsid w:val="00990C90"/>
    <w:rsid w:val="009968D1"/>
    <w:rsid w:val="009A0EC2"/>
    <w:rsid w:val="009B4AFF"/>
    <w:rsid w:val="009B672A"/>
    <w:rsid w:val="009C2498"/>
    <w:rsid w:val="009C4971"/>
    <w:rsid w:val="009C5B2F"/>
    <w:rsid w:val="009D10FD"/>
    <w:rsid w:val="009D1B27"/>
    <w:rsid w:val="009D4FD6"/>
    <w:rsid w:val="009D799D"/>
    <w:rsid w:val="009E46F8"/>
    <w:rsid w:val="009E7318"/>
    <w:rsid w:val="009F0CA3"/>
    <w:rsid w:val="009F154B"/>
    <w:rsid w:val="00A0248A"/>
    <w:rsid w:val="00A03494"/>
    <w:rsid w:val="00A05187"/>
    <w:rsid w:val="00A05E7F"/>
    <w:rsid w:val="00A06CFF"/>
    <w:rsid w:val="00A07FC3"/>
    <w:rsid w:val="00A10FE0"/>
    <w:rsid w:val="00A14BD7"/>
    <w:rsid w:val="00A14EC9"/>
    <w:rsid w:val="00A15853"/>
    <w:rsid w:val="00A166CE"/>
    <w:rsid w:val="00A22CDC"/>
    <w:rsid w:val="00A231DE"/>
    <w:rsid w:val="00A27BEE"/>
    <w:rsid w:val="00A31BB6"/>
    <w:rsid w:val="00A32302"/>
    <w:rsid w:val="00A34569"/>
    <w:rsid w:val="00A3585B"/>
    <w:rsid w:val="00A3728D"/>
    <w:rsid w:val="00A4582D"/>
    <w:rsid w:val="00A472CF"/>
    <w:rsid w:val="00A50D32"/>
    <w:rsid w:val="00A531F4"/>
    <w:rsid w:val="00A547A4"/>
    <w:rsid w:val="00A549AF"/>
    <w:rsid w:val="00A55DA5"/>
    <w:rsid w:val="00A60954"/>
    <w:rsid w:val="00A60A0F"/>
    <w:rsid w:val="00A60E44"/>
    <w:rsid w:val="00A61729"/>
    <w:rsid w:val="00A660BB"/>
    <w:rsid w:val="00A72E7E"/>
    <w:rsid w:val="00A74BBE"/>
    <w:rsid w:val="00A74DDD"/>
    <w:rsid w:val="00A82121"/>
    <w:rsid w:val="00A84CEC"/>
    <w:rsid w:val="00A94BC6"/>
    <w:rsid w:val="00A955FA"/>
    <w:rsid w:val="00A957AF"/>
    <w:rsid w:val="00A965D0"/>
    <w:rsid w:val="00A97883"/>
    <w:rsid w:val="00AA5F39"/>
    <w:rsid w:val="00AB04AF"/>
    <w:rsid w:val="00AB2FC6"/>
    <w:rsid w:val="00AC10E1"/>
    <w:rsid w:val="00AC6FB9"/>
    <w:rsid w:val="00AC767C"/>
    <w:rsid w:val="00AD09B4"/>
    <w:rsid w:val="00AD25BD"/>
    <w:rsid w:val="00AD64B2"/>
    <w:rsid w:val="00AD725A"/>
    <w:rsid w:val="00AE0B62"/>
    <w:rsid w:val="00AE27E1"/>
    <w:rsid w:val="00AE625D"/>
    <w:rsid w:val="00AF2BBC"/>
    <w:rsid w:val="00AF4583"/>
    <w:rsid w:val="00AF64B3"/>
    <w:rsid w:val="00AF6D90"/>
    <w:rsid w:val="00B05A6B"/>
    <w:rsid w:val="00B11BDB"/>
    <w:rsid w:val="00B15439"/>
    <w:rsid w:val="00B22448"/>
    <w:rsid w:val="00B315CC"/>
    <w:rsid w:val="00B330CE"/>
    <w:rsid w:val="00B348FF"/>
    <w:rsid w:val="00B453DE"/>
    <w:rsid w:val="00B5041E"/>
    <w:rsid w:val="00B50652"/>
    <w:rsid w:val="00B51A38"/>
    <w:rsid w:val="00B51E49"/>
    <w:rsid w:val="00B54574"/>
    <w:rsid w:val="00B63D25"/>
    <w:rsid w:val="00B67D63"/>
    <w:rsid w:val="00B70E99"/>
    <w:rsid w:val="00B728EE"/>
    <w:rsid w:val="00B75987"/>
    <w:rsid w:val="00B76004"/>
    <w:rsid w:val="00B82676"/>
    <w:rsid w:val="00B84123"/>
    <w:rsid w:val="00B847FF"/>
    <w:rsid w:val="00B85E85"/>
    <w:rsid w:val="00B86172"/>
    <w:rsid w:val="00B87E8D"/>
    <w:rsid w:val="00B9182B"/>
    <w:rsid w:val="00B91E4A"/>
    <w:rsid w:val="00B925C4"/>
    <w:rsid w:val="00B93D4D"/>
    <w:rsid w:val="00B94E21"/>
    <w:rsid w:val="00B9654E"/>
    <w:rsid w:val="00B967DA"/>
    <w:rsid w:val="00BA722A"/>
    <w:rsid w:val="00BA7FE0"/>
    <w:rsid w:val="00BB780E"/>
    <w:rsid w:val="00BC0260"/>
    <w:rsid w:val="00BC0F0D"/>
    <w:rsid w:val="00BC6761"/>
    <w:rsid w:val="00BC6AF0"/>
    <w:rsid w:val="00BC7992"/>
    <w:rsid w:val="00BC7DF8"/>
    <w:rsid w:val="00BC7EB5"/>
    <w:rsid w:val="00BD13D8"/>
    <w:rsid w:val="00BD41DE"/>
    <w:rsid w:val="00BD484B"/>
    <w:rsid w:val="00BE170E"/>
    <w:rsid w:val="00BE39D1"/>
    <w:rsid w:val="00BE4E7B"/>
    <w:rsid w:val="00BE5AA1"/>
    <w:rsid w:val="00BE7A3D"/>
    <w:rsid w:val="00BF0631"/>
    <w:rsid w:val="00BF1ECB"/>
    <w:rsid w:val="00BF36F3"/>
    <w:rsid w:val="00BF7369"/>
    <w:rsid w:val="00BF7911"/>
    <w:rsid w:val="00BF7DAD"/>
    <w:rsid w:val="00C0197C"/>
    <w:rsid w:val="00C05B46"/>
    <w:rsid w:val="00C06ACE"/>
    <w:rsid w:val="00C071D9"/>
    <w:rsid w:val="00C1156C"/>
    <w:rsid w:val="00C13557"/>
    <w:rsid w:val="00C15B18"/>
    <w:rsid w:val="00C202FB"/>
    <w:rsid w:val="00C21335"/>
    <w:rsid w:val="00C22A41"/>
    <w:rsid w:val="00C23C0A"/>
    <w:rsid w:val="00C270E6"/>
    <w:rsid w:val="00C3328E"/>
    <w:rsid w:val="00C34DE9"/>
    <w:rsid w:val="00C35994"/>
    <w:rsid w:val="00C40557"/>
    <w:rsid w:val="00C40955"/>
    <w:rsid w:val="00C45228"/>
    <w:rsid w:val="00C46971"/>
    <w:rsid w:val="00C51A7A"/>
    <w:rsid w:val="00C53794"/>
    <w:rsid w:val="00C552CD"/>
    <w:rsid w:val="00C562E7"/>
    <w:rsid w:val="00C610BC"/>
    <w:rsid w:val="00C628D2"/>
    <w:rsid w:val="00C63F54"/>
    <w:rsid w:val="00C6503F"/>
    <w:rsid w:val="00C669CA"/>
    <w:rsid w:val="00C75624"/>
    <w:rsid w:val="00C777F9"/>
    <w:rsid w:val="00C820CF"/>
    <w:rsid w:val="00C86DF3"/>
    <w:rsid w:val="00C9462D"/>
    <w:rsid w:val="00CA1D89"/>
    <w:rsid w:val="00CA7412"/>
    <w:rsid w:val="00CB03FE"/>
    <w:rsid w:val="00CB3B9F"/>
    <w:rsid w:val="00CB449E"/>
    <w:rsid w:val="00CB4E80"/>
    <w:rsid w:val="00CC1226"/>
    <w:rsid w:val="00CC4262"/>
    <w:rsid w:val="00CD18E9"/>
    <w:rsid w:val="00CD5737"/>
    <w:rsid w:val="00CD6C97"/>
    <w:rsid w:val="00CE38E5"/>
    <w:rsid w:val="00CE39ED"/>
    <w:rsid w:val="00CF2D31"/>
    <w:rsid w:val="00CF6D91"/>
    <w:rsid w:val="00CF7E59"/>
    <w:rsid w:val="00D00BAB"/>
    <w:rsid w:val="00D03B47"/>
    <w:rsid w:val="00D10F0C"/>
    <w:rsid w:val="00D117D0"/>
    <w:rsid w:val="00D17979"/>
    <w:rsid w:val="00D26425"/>
    <w:rsid w:val="00D32C6B"/>
    <w:rsid w:val="00D33B11"/>
    <w:rsid w:val="00D3487B"/>
    <w:rsid w:val="00D34962"/>
    <w:rsid w:val="00D36CEE"/>
    <w:rsid w:val="00D41A8D"/>
    <w:rsid w:val="00D4295C"/>
    <w:rsid w:val="00D47F55"/>
    <w:rsid w:val="00D52E89"/>
    <w:rsid w:val="00D53A77"/>
    <w:rsid w:val="00D55B15"/>
    <w:rsid w:val="00D66CA0"/>
    <w:rsid w:val="00D67227"/>
    <w:rsid w:val="00D6759A"/>
    <w:rsid w:val="00D7037E"/>
    <w:rsid w:val="00D70AD4"/>
    <w:rsid w:val="00D71CF5"/>
    <w:rsid w:val="00D71E26"/>
    <w:rsid w:val="00D7570F"/>
    <w:rsid w:val="00D75A52"/>
    <w:rsid w:val="00D77130"/>
    <w:rsid w:val="00D775FA"/>
    <w:rsid w:val="00D83A67"/>
    <w:rsid w:val="00D92687"/>
    <w:rsid w:val="00D92FA0"/>
    <w:rsid w:val="00D95E31"/>
    <w:rsid w:val="00D9644B"/>
    <w:rsid w:val="00DA105E"/>
    <w:rsid w:val="00DA2042"/>
    <w:rsid w:val="00DA281D"/>
    <w:rsid w:val="00DA33AF"/>
    <w:rsid w:val="00DA693A"/>
    <w:rsid w:val="00DA7EDF"/>
    <w:rsid w:val="00DB426E"/>
    <w:rsid w:val="00DB6776"/>
    <w:rsid w:val="00DC1F43"/>
    <w:rsid w:val="00DD1264"/>
    <w:rsid w:val="00DD1A30"/>
    <w:rsid w:val="00DD3B0F"/>
    <w:rsid w:val="00DD5D5C"/>
    <w:rsid w:val="00DD7A7F"/>
    <w:rsid w:val="00DE108A"/>
    <w:rsid w:val="00DE205D"/>
    <w:rsid w:val="00DE43C6"/>
    <w:rsid w:val="00DF081F"/>
    <w:rsid w:val="00DF2BF0"/>
    <w:rsid w:val="00DF57F2"/>
    <w:rsid w:val="00E03A99"/>
    <w:rsid w:val="00E15B19"/>
    <w:rsid w:val="00E16654"/>
    <w:rsid w:val="00E222DB"/>
    <w:rsid w:val="00E23A72"/>
    <w:rsid w:val="00E24360"/>
    <w:rsid w:val="00E26010"/>
    <w:rsid w:val="00E2605C"/>
    <w:rsid w:val="00E26A95"/>
    <w:rsid w:val="00E301E3"/>
    <w:rsid w:val="00E363D9"/>
    <w:rsid w:val="00E36D15"/>
    <w:rsid w:val="00E43050"/>
    <w:rsid w:val="00E43ADC"/>
    <w:rsid w:val="00E45AE3"/>
    <w:rsid w:val="00E50AB0"/>
    <w:rsid w:val="00E56318"/>
    <w:rsid w:val="00E63F49"/>
    <w:rsid w:val="00E66308"/>
    <w:rsid w:val="00E72009"/>
    <w:rsid w:val="00E81D9A"/>
    <w:rsid w:val="00E8278F"/>
    <w:rsid w:val="00E839A2"/>
    <w:rsid w:val="00E866BD"/>
    <w:rsid w:val="00E91777"/>
    <w:rsid w:val="00E9222D"/>
    <w:rsid w:val="00E925B7"/>
    <w:rsid w:val="00E92A5D"/>
    <w:rsid w:val="00E931F1"/>
    <w:rsid w:val="00E938F8"/>
    <w:rsid w:val="00EA03F3"/>
    <w:rsid w:val="00EA170D"/>
    <w:rsid w:val="00EA403C"/>
    <w:rsid w:val="00EA5C0E"/>
    <w:rsid w:val="00EB2682"/>
    <w:rsid w:val="00EB2F7C"/>
    <w:rsid w:val="00EB38D0"/>
    <w:rsid w:val="00EB461C"/>
    <w:rsid w:val="00EB4D6C"/>
    <w:rsid w:val="00EB7B4B"/>
    <w:rsid w:val="00EC7267"/>
    <w:rsid w:val="00EC75C3"/>
    <w:rsid w:val="00ED0B86"/>
    <w:rsid w:val="00EE191F"/>
    <w:rsid w:val="00EE3B39"/>
    <w:rsid w:val="00EF05EF"/>
    <w:rsid w:val="00EF4B36"/>
    <w:rsid w:val="00EF5B6F"/>
    <w:rsid w:val="00EF644B"/>
    <w:rsid w:val="00F017A6"/>
    <w:rsid w:val="00F01E0D"/>
    <w:rsid w:val="00F10507"/>
    <w:rsid w:val="00F10ADD"/>
    <w:rsid w:val="00F12F71"/>
    <w:rsid w:val="00F136B1"/>
    <w:rsid w:val="00F244B4"/>
    <w:rsid w:val="00F24C29"/>
    <w:rsid w:val="00F25EE4"/>
    <w:rsid w:val="00F33518"/>
    <w:rsid w:val="00F35D34"/>
    <w:rsid w:val="00F428AF"/>
    <w:rsid w:val="00F443DF"/>
    <w:rsid w:val="00F466DB"/>
    <w:rsid w:val="00F479F7"/>
    <w:rsid w:val="00F47BFD"/>
    <w:rsid w:val="00F50986"/>
    <w:rsid w:val="00F537D7"/>
    <w:rsid w:val="00F54166"/>
    <w:rsid w:val="00F56D68"/>
    <w:rsid w:val="00F60679"/>
    <w:rsid w:val="00F6681C"/>
    <w:rsid w:val="00F66C45"/>
    <w:rsid w:val="00F71C65"/>
    <w:rsid w:val="00F73869"/>
    <w:rsid w:val="00F74739"/>
    <w:rsid w:val="00F77191"/>
    <w:rsid w:val="00FB1991"/>
    <w:rsid w:val="00FB1DD5"/>
    <w:rsid w:val="00FB5757"/>
    <w:rsid w:val="00FB5BD7"/>
    <w:rsid w:val="00FB7E00"/>
    <w:rsid w:val="00FC527F"/>
    <w:rsid w:val="00FD2A4C"/>
    <w:rsid w:val="00FD31C5"/>
    <w:rsid w:val="00FD5BCF"/>
    <w:rsid w:val="00FD658C"/>
    <w:rsid w:val="00FE03CF"/>
    <w:rsid w:val="00FE24DE"/>
    <w:rsid w:val="00FE478D"/>
    <w:rsid w:val="00FF08BE"/>
    <w:rsid w:val="00FF3AD0"/>
    <w:rsid w:val="00FF4753"/>
    <w:rsid w:val="00FF6A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30A6FB"/>
  <w15:docId w15:val="{22BEBB36-500B-408E-99E4-6E34A81B0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48FF"/>
    <w:rPr>
      <w:sz w:val="24"/>
      <w:szCs w:val="24"/>
    </w:rPr>
  </w:style>
  <w:style w:type="paragraph" w:styleId="Heading1">
    <w:name w:val="heading 1"/>
    <w:basedOn w:val="Normal"/>
    <w:next w:val="Normal"/>
    <w:link w:val="Heading1Char"/>
    <w:qFormat/>
    <w:rsid w:val="000926DE"/>
    <w:pPr>
      <w:keepNext/>
      <w:outlineLvl w:val="0"/>
    </w:pPr>
    <w:rPr>
      <w:rFonts w:ascii=".VnTimeH" w:hAnsi=".VnTimeH"/>
      <w:b/>
      <w:bCs/>
    </w:rPr>
  </w:style>
  <w:style w:type="paragraph" w:styleId="Heading2">
    <w:name w:val="heading 2"/>
    <w:basedOn w:val="Normal"/>
    <w:next w:val="Normal"/>
    <w:link w:val="Heading2Char"/>
    <w:qFormat/>
    <w:rsid w:val="000926DE"/>
    <w:pPr>
      <w:keepNext/>
      <w:jc w:val="center"/>
      <w:outlineLvl w:val="1"/>
    </w:pPr>
    <w:rPr>
      <w:rFonts w:ascii=".VnTimeH" w:hAnsi=".VnTimeH"/>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136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6B488A"/>
    <w:pPr>
      <w:tabs>
        <w:tab w:val="center" w:pos="4680"/>
        <w:tab w:val="right" w:pos="9360"/>
      </w:tabs>
    </w:pPr>
  </w:style>
  <w:style w:type="character" w:customStyle="1" w:styleId="HeaderChar">
    <w:name w:val="Header Char"/>
    <w:link w:val="Header"/>
    <w:uiPriority w:val="99"/>
    <w:rsid w:val="006B488A"/>
    <w:rPr>
      <w:sz w:val="24"/>
      <w:szCs w:val="24"/>
    </w:rPr>
  </w:style>
  <w:style w:type="paragraph" w:styleId="Footer">
    <w:name w:val="footer"/>
    <w:basedOn w:val="Normal"/>
    <w:link w:val="FooterChar"/>
    <w:uiPriority w:val="99"/>
    <w:rsid w:val="006B488A"/>
    <w:pPr>
      <w:tabs>
        <w:tab w:val="center" w:pos="4680"/>
        <w:tab w:val="right" w:pos="9360"/>
      </w:tabs>
    </w:pPr>
  </w:style>
  <w:style w:type="character" w:customStyle="1" w:styleId="FooterChar">
    <w:name w:val="Footer Char"/>
    <w:link w:val="Footer"/>
    <w:uiPriority w:val="99"/>
    <w:rsid w:val="006B488A"/>
    <w:rPr>
      <w:sz w:val="24"/>
      <w:szCs w:val="24"/>
    </w:rPr>
  </w:style>
  <w:style w:type="paragraph" w:styleId="ListParagraph">
    <w:name w:val="List Paragraph"/>
    <w:basedOn w:val="Normal"/>
    <w:uiPriority w:val="34"/>
    <w:qFormat/>
    <w:rsid w:val="00636360"/>
    <w:pPr>
      <w:ind w:left="720"/>
      <w:contextualSpacing/>
    </w:pPr>
  </w:style>
  <w:style w:type="paragraph" w:styleId="BalloonText">
    <w:name w:val="Balloon Text"/>
    <w:basedOn w:val="Normal"/>
    <w:link w:val="BalloonTextChar"/>
    <w:rsid w:val="008A217F"/>
    <w:rPr>
      <w:rFonts w:ascii="Tahoma" w:hAnsi="Tahoma" w:cs="Tahoma"/>
      <w:sz w:val="16"/>
      <w:szCs w:val="16"/>
    </w:rPr>
  </w:style>
  <w:style w:type="character" w:customStyle="1" w:styleId="BalloonTextChar">
    <w:name w:val="Balloon Text Char"/>
    <w:basedOn w:val="DefaultParagraphFont"/>
    <w:link w:val="BalloonText"/>
    <w:rsid w:val="008A217F"/>
    <w:rPr>
      <w:rFonts w:ascii="Tahoma" w:hAnsi="Tahoma" w:cs="Tahoma"/>
      <w:sz w:val="16"/>
      <w:szCs w:val="16"/>
    </w:rPr>
  </w:style>
  <w:style w:type="paragraph" w:styleId="BodyText">
    <w:name w:val="Body Text"/>
    <w:basedOn w:val="Normal"/>
    <w:link w:val="BodyTextChar"/>
    <w:uiPriority w:val="99"/>
    <w:rsid w:val="00290FC6"/>
    <w:pPr>
      <w:jc w:val="both"/>
    </w:pPr>
    <w:rPr>
      <w:rFonts w:ascii=".VnTime" w:hAnsi=".VnTime"/>
      <w:sz w:val="30"/>
    </w:rPr>
  </w:style>
  <w:style w:type="character" w:customStyle="1" w:styleId="BodyTextChar">
    <w:name w:val="Body Text Char"/>
    <w:basedOn w:val="DefaultParagraphFont"/>
    <w:link w:val="BodyText"/>
    <w:uiPriority w:val="99"/>
    <w:rsid w:val="00290FC6"/>
    <w:rPr>
      <w:rFonts w:ascii=".VnTime" w:hAnsi=".VnTime"/>
      <w:sz w:val="30"/>
      <w:szCs w:val="24"/>
    </w:rPr>
  </w:style>
  <w:style w:type="character" w:customStyle="1" w:styleId="Heading1Char">
    <w:name w:val="Heading 1 Char"/>
    <w:basedOn w:val="DefaultParagraphFont"/>
    <w:link w:val="Heading1"/>
    <w:rsid w:val="000926DE"/>
    <w:rPr>
      <w:rFonts w:ascii=".VnTimeH" w:hAnsi=".VnTimeH"/>
      <w:b/>
      <w:bCs/>
      <w:sz w:val="24"/>
      <w:szCs w:val="24"/>
    </w:rPr>
  </w:style>
  <w:style w:type="character" w:customStyle="1" w:styleId="Heading2Char">
    <w:name w:val="Heading 2 Char"/>
    <w:basedOn w:val="DefaultParagraphFont"/>
    <w:link w:val="Heading2"/>
    <w:rsid w:val="000926DE"/>
    <w:rPr>
      <w:rFonts w:ascii=".VnTimeH" w:hAnsi=".VnTimeH"/>
      <w:b/>
      <w:bCs/>
      <w:sz w:val="28"/>
      <w:szCs w:val="24"/>
    </w:rPr>
  </w:style>
  <w:style w:type="character" w:customStyle="1" w:styleId="fontstyle01">
    <w:name w:val="fontstyle01"/>
    <w:basedOn w:val="DefaultParagraphFont"/>
    <w:rsid w:val="00B9182B"/>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7202734">
      <w:bodyDiv w:val="1"/>
      <w:marLeft w:val="0"/>
      <w:marRight w:val="0"/>
      <w:marTop w:val="0"/>
      <w:marBottom w:val="0"/>
      <w:divBdr>
        <w:top w:val="none" w:sz="0" w:space="0" w:color="auto"/>
        <w:left w:val="none" w:sz="0" w:space="0" w:color="auto"/>
        <w:bottom w:val="none" w:sz="0" w:space="0" w:color="auto"/>
        <w:right w:val="none" w:sz="0" w:space="0" w:color="auto"/>
      </w:divBdr>
    </w:div>
    <w:div w:id="1614749112">
      <w:bodyDiv w:val="1"/>
      <w:marLeft w:val="0"/>
      <w:marRight w:val="0"/>
      <w:marTop w:val="0"/>
      <w:marBottom w:val="0"/>
      <w:divBdr>
        <w:top w:val="none" w:sz="0" w:space="0" w:color="auto"/>
        <w:left w:val="none" w:sz="0" w:space="0" w:color="auto"/>
        <w:bottom w:val="none" w:sz="0" w:space="0" w:color="auto"/>
        <w:right w:val="none" w:sz="0" w:space="0" w:color="auto"/>
      </w:divBdr>
      <w:divsChild>
        <w:div w:id="1115174698">
          <w:marLeft w:val="0"/>
          <w:marRight w:val="0"/>
          <w:marTop w:val="0"/>
          <w:marBottom w:val="0"/>
          <w:divBdr>
            <w:top w:val="none" w:sz="0" w:space="0" w:color="auto"/>
            <w:left w:val="none" w:sz="0" w:space="0" w:color="auto"/>
            <w:bottom w:val="none" w:sz="0" w:space="0" w:color="auto"/>
            <w:right w:val="none" w:sz="0" w:space="0" w:color="auto"/>
          </w:divBdr>
          <w:divsChild>
            <w:div w:id="142248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73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013139-42B6-49F3-A532-F0B78A5F3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26</Pages>
  <Words>4719</Words>
  <Characters>26900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ỦY BAN NHÂN DÂN                                CỘNG HÒA XÃ HỘI CHỦ NGHĨA VIỆT NAM</vt:lpstr>
    </vt:vector>
  </TitlesOfParts>
  <Company>quyttht</Company>
  <LinksUpToDate>false</LinksUpToDate>
  <CharactersWithSpaces>31556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                                CỘNG HÒA XÃ HỘI CHỦ NGHĨA VIỆT NAM</dc:title>
  <dc:subject/>
  <dc:creator>quyttht</dc:creator>
  <cp:keywords/>
  <dc:description/>
  <cp:lastModifiedBy>Admin</cp:lastModifiedBy>
  <cp:revision>14</cp:revision>
  <cp:lastPrinted>2025-11-10T04:37:00Z</cp:lastPrinted>
  <dcterms:created xsi:type="dcterms:W3CDTF">2026-10-05T09:55:00Z</dcterms:created>
  <dcterms:modified xsi:type="dcterms:W3CDTF">2026-10-06T12:43:00Z</dcterms:modified>
</cp:coreProperties>
</file>