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5"/>
        <w:gridCol w:w="5491"/>
      </w:tblGrid>
      <w:tr w:rsidR="00C40502" w:rsidTr="00111449">
        <w:trPr>
          <w:trHeight w:val="288"/>
        </w:trPr>
        <w:tc>
          <w:tcPr>
            <w:tcW w:w="3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TÊN NHÀ ĐẦU TƯ</w:t>
            </w:r>
            <w:r>
              <w:rPr>
                <w:b/>
                <w:bCs/>
                <w:lang w:val="vi-VN"/>
              </w:rPr>
              <w:br/>
              <w:t>-------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CỘNG HÒA XÃ HỘI CHỦ NGHĨA VIỆT NAM</w:t>
            </w:r>
            <w:r>
              <w:rPr>
                <w:b/>
                <w:bCs/>
                <w:lang w:val="vi-VN"/>
              </w:rPr>
              <w:br/>
              <w:t xml:space="preserve">Độc lập - Tự do - Hạnh phúc </w:t>
            </w:r>
            <w:r>
              <w:rPr>
                <w:b/>
                <w:bCs/>
                <w:lang w:val="vi-VN"/>
              </w:rPr>
              <w:br/>
              <w:t>---------------</w:t>
            </w:r>
          </w:p>
        </w:tc>
      </w:tr>
      <w:tr w:rsidR="00C40502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3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  <w:jc w:val="center"/>
            </w:pPr>
            <w:r>
              <w:rPr>
                <w:lang w:val="vi-VN"/>
              </w:rPr>
              <w:t>S</w:t>
            </w:r>
            <w:r>
              <w:t>ố</w:t>
            </w:r>
            <w:r>
              <w:rPr>
                <w:lang w:val="vi-VN"/>
              </w:rPr>
              <w:t xml:space="preserve">: </w:t>
            </w:r>
            <w:r>
              <w:t>         </w:t>
            </w:r>
            <w:r>
              <w:rPr>
                <w:lang w:val="vi-VN"/>
              </w:rPr>
              <w:t>/BCGSĐGĐT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  <w:jc w:val="right"/>
            </w:pPr>
            <w:r>
              <w:rPr>
                <w:i/>
                <w:iCs/>
              </w:rPr>
              <w:t xml:space="preserve">……. </w:t>
            </w:r>
            <w:r>
              <w:rPr>
                <w:i/>
                <w:iCs/>
                <w:lang w:val="vi-VN"/>
              </w:rPr>
              <w:t xml:space="preserve">ngày </w:t>
            </w:r>
            <w:r>
              <w:rPr>
                <w:i/>
                <w:iCs/>
              </w:rPr>
              <w:t xml:space="preserve">….. </w:t>
            </w:r>
            <w:r>
              <w:rPr>
                <w:i/>
                <w:iCs/>
                <w:lang w:val="vi-VN"/>
              </w:rPr>
              <w:t>tháng…</w:t>
            </w:r>
            <w:r>
              <w:rPr>
                <w:i/>
                <w:iCs/>
              </w:rPr>
              <w:t>.</w:t>
            </w:r>
            <w:r>
              <w:rPr>
                <w:i/>
                <w:iCs/>
                <w:lang w:val="vi-VN"/>
              </w:rPr>
              <w:t xml:space="preserve"> năm</w:t>
            </w:r>
            <w:r>
              <w:rPr>
                <w:i/>
                <w:iCs/>
              </w:rPr>
              <w:t xml:space="preserve"> …….</w:t>
            </w:r>
          </w:p>
        </w:tc>
      </w:tr>
    </w:tbl>
    <w:p w:rsidR="00C40502" w:rsidRDefault="00C40502" w:rsidP="00C40502">
      <w:pPr>
        <w:spacing w:before="120" w:after="280" w:afterAutospacing="1"/>
      </w:pPr>
      <w:r>
        <w:rPr>
          <w:i/>
          <w:iCs/>
        </w:rPr>
        <w:t> </w:t>
      </w:r>
    </w:p>
    <w:p w:rsidR="00C40502" w:rsidRDefault="00C40502" w:rsidP="00C40502">
      <w:pPr>
        <w:spacing w:before="120" w:after="280" w:afterAutospacing="1"/>
        <w:jc w:val="center"/>
      </w:pPr>
      <w:r>
        <w:rPr>
          <w:b/>
          <w:bCs/>
          <w:lang w:val="vi-VN"/>
        </w:rPr>
        <w:t>BÁO CÁO GIÁM SÁT, ĐÁNH GIÁ TRONG GIAI ĐOẠN KHAI THÁC, VẬN HÀNH</w:t>
      </w:r>
    </w:p>
    <w:p w:rsidR="00C40502" w:rsidRDefault="00C40502" w:rsidP="00C40502">
      <w:pPr>
        <w:spacing w:before="120" w:after="280" w:afterAutospacing="1"/>
        <w:jc w:val="center"/>
      </w:pPr>
      <w:r>
        <w:rPr>
          <w:b/>
          <w:bCs/>
          <w:lang w:val="vi-VN"/>
        </w:rPr>
        <w:t>(6 tháng/năm....)</w:t>
      </w:r>
    </w:p>
    <w:p w:rsidR="00C40502" w:rsidRDefault="00C40502" w:rsidP="00C40502">
      <w:pPr>
        <w:spacing w:before="120" w:after="280" w:afterAutospacing="1"/>
        <w:jc w:val="center"/>
      </w:pPr>
      <w:r>
        <w:rPr>
          <w:b/>
          <w:bCs/>
          <w:lang w:val="vi-VN"/>
        </w:rPr>
        <w:t>Tên d</w:t>
      </w:r>
      <w:r>
        <w:rPr>
          <w:b/>
          <w:bCs/>
        </w:rPr>
        <w:t xml:space="preserve">ự </w:t>
      </w:r>
      <w:r>
        <w:rPr>
          <w:b/>
          <w:bCs/>
          <w:lang w:val="vi-VN"/>
        </w:rPr>
        <w:t>án:</w:t>
      </w:r>
      <w:r>
        <w:rPr>
          <w:b/>
          <w:bCs/>
        </w:rPr>
        <w:t xml:space="preserve"> …………………………..</w:t>
      </w:r>
      <w:bookmarkStart w:id="0" w:name="_GoBack"/>
      <w:bookmarkEnd w:id="0"/>
    </w:p>
    <w:p w:rsidR="00C40502" w:rsidRDefault="00C40502" w:rsidP="00C40502">
      <w:pPr>
        <w:spacing w:before="120" w:after="280" w:afterAutospacing="1"/>
        <w:jc w:val="center"/>
      </w:pPr>
      <w:r>
        <w:rPr>
          <w:lang w:val="vi-VN"/>
        </w:rPr>
        <w:t xml:space="preserve">Kính gửi: </w:t>
      </w:r>
      <w:r>
        <w:t>………………………………………………….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I. </w:t>
      </w:r>
      <w:r>
        <w:rPr>
          <w:b/>
          <w:bCs/>
          <w:lang w:val="vi-VN"/>
        </w:rPr>
        <w:t>THÔNG TIN V</w:t>
      </w:r>
      <w:r>
        <w:rPr>
          <w:b/>
          <w:bCs/>
        </w:rPr>
        <w:t xml:space="preserve">Ề </w:t>
      </w:r>
      <w:r>
        <w:rPr>
          <w:b/>
          <w:bCs/>
          <w:lang w:val="vi-VN"/>
        </w:rPr>
        <w:t>DỰ ÁN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1. </w:t>
      </w:r>
      <w:r>
        <w:rPr>
          <w:b/>
          <w:bCs/>
          <w:lang w:val="vi-VN"/>
        </w:rPr>
        <w:t>Nhà đầu tư</w:t>
      </w:r>
    </w:p>
    <w:p w:rsidR="00C40502" w:rsidRDefault="00C40502" w:rsidP="00C40502">
      <w:pPr>
        <w:spacing w:before="60" w:after="60" w:line="320" w:lineRule="atLeast"/>
      </w:pPr>
      <w:r>
        <w:rPr>
          <w:i/>
          <w:iCs/>
        </w:rPr>
        <w:t xml:space="preserve">a) </w:t>
      </w:r>
      <w:r>
        <w:rPr>
          <w:i/>
          <w:iCs/>
          <w:lang w:val="vi-VN"/>
        </w:rPr>
        <w:t>Nhà đầu tư thứ nhất: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Tên nhà đầu tư: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Địa chỉ trụ sở giao dịch chính, số điện thoại, địa chỉ email...: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Số vốn góp, tỷ lệ vốn góp:</w:t>
      </w:r>
    </w:p>
    <w:p w:rsidR="00C40502" w:rsidRDefault="00C40502" w:rsidP="00C40502">
      <w:pPr>
        <w:spacing w:before="60" w:after="60" w:line="320" w:lineRule="atLeast"/>
      </w:pPr>
      <w:r>
        <w:rPr>
          <w:i/>
          <w:iCs/>
        </w:rPr>
        <w:t xml:space="preserve">b) </w:t>
      </w:r>
      <w:r>
        <w:rPr>
          <w:i/>
          <w:iCs/>
          <w:lang w:val="vi-VN"/>
        </w:rPr>
        <w:t>Nhà đầu tư tiếp theo: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Tên nhà đầu tư: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Địa chỉ trụ sở giao dịch chính, số điện thoại, địa chỉ email...: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Số vốn góp, tỷ lệ vốn góp: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2. </w:t>
      </w:r>
      <w:r>
        <w:rPr>
          <w:b/>
          <w:bCs/>
          <w:lang w:val="vi-VN"/>
        </w:rPr>
        <w:t>Tổ chức kinh tế (doanh nghiệp dự án):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Tên doanh nghiệp: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Các thông tin để giao dịch </w:t>
      </w:r>
      <w:r>
        <w:rPr>
          <w:i/>
          <w:iCs/>
          <w:lang w:val="vi-VN"/>
        </w:rPr>
        <w:t>(địa chỉ doanh nghiệp, s</w:t>
      </w:r>
      <w:r>
        <w:rPr>
          <w:i/>
          <w:iCs/>
        </w:rPr>
        <w:t xml:space="preserve">ố </w:t>
      </w:r>
      <w:r>
        <w:rPr>
          <w:i/>
          <w:iCs/>
          <w:lang w:val="vi-VN"/>
        </w:rPr>
        <w:t>điện thoại, địa chỉ ema</w:t>
      </w:r>
      <w:r>
        <w:rPr>
          <w:i/>
          <w:iCs/>
        </w:rPr>
        <w:t>i</w:t>
      </w:r>
      <w:r>
        <w:rPr>
          <w:i/>
          <w:iCs/>
          <w:lang w:val="vi-VN"/>
        </w:rPr>
        <w:t>l...):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Đăng ký kinh d</w:t>
      </w:r>
      <w:r>
        <w:t>o</w:t>
      </w:r>
      <w:r>
        <w:rPr>
          <w:lang w:val="vi-VN"/>
        </w:rPr>
        <w:t xml:space="preserve">anh </w:t>
      </w:r>
      <w:r>
        <w:rPr>
          <w:i/>
          <w:iCs/>
          <w:lang w:val="vi-VN"/>
        </w:rPr>
        <w:t>(số, ngày, nơi cấp)</w:t>
      </w:r>
      <w:r>
        <w:rPr>
          <w:lang w:val="vi-VN"/>
        </w:rPr>
        <w:t>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Thông tin về người đại diện theo pháp luật: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Vốn điều lệ: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Vốn pháp định (nếu có):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3. </w:t>
      </w:r>
      <w:r>
        <w:rPr>
          <w:b/>
          <w:bCs/>
          <w:lang w:val="vi-VN"/>
        </w:rPr>
        <w:t>D</w:t>
      </w:r>
      <w:r>
        <w:rPr>
          <w:b/>
          <w:bCs/>
        </w:rPr>
        <w:t xml:space="preserve">ự </w:t>
      </w:r>
      <w:r>
        <w:rPr>
          <w:b/>
          <w:bCs/>
          <w:lang w:val="vi-VN"/>
        </w:rPr>
        <w:t>án đầu tư: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Tên dự án: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Địa điểm thực hiện: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Văn bản quyết định chủ trương đầu tư/Giấy chứng nhậ</w:t>
      </w:r>
      <w:r>
        <w:t xml:space="preserve">n </w:t>
      </w:r>
      <w:r>
        <w:rPr>
          <w:lang w:val="vi-VN"/>
        </w:rPr>
        <w:t>đăng ký đầu tư (nếu có):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Diện tích đất sử dụng: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Mục tiêu, quy mô: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Tổng vốn đầu tư, nguồn vốn: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Thời hạn hoạt động, tiến độ thực hiện của dự án: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Các ưu đãi, hỗ trợ đầu tư và điều kiện áp dụng (nếu có):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Các điều kiện đối với nhà đầu tư thực hiện dự án (nếu có):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lastRenderedPageBreak/>
        <w:t xml:space="preserve">II. </w:t>
      </w:r>
      <w:r>
        <w:rPr>
          <w:b/>
          <w:bCs/>
          <w:lang w:val="vi-VN"/>
        </w:rPr>
        <w:t>TÌNH HÌNH KHAI THÁC VẬN HÀNH DỰ ÁN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1. </w:t>
      </w:r>
      <w:r>
        <w:rPr>
          <w:b/>
          <w:bCs/>
          <w:lang w:val="vi-VN"/>
        </w:rPr>
        <w:t xml:space="preserve">Tình hình sản xuất, </w:t>
      </w:r>
      <w:r>
        <w:rPr>
          <w:b/>
          <w:bCs/>
          <w:shd w:val="solid" w:color="FFFFFF" w:fill="auto"/>
          <w:lang w:val="vi-VN"/>
        </w:rPr>
        <w:t>kinh</w:t>
      </w:r>
      <w:r>
        <w:rPr>
          <w:b/>
          <w:bCs/>
          <w:lang w:val="vi-VN"/>
        </w:rPr>
        <w:t xml:space="preserve"> doanh: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Tình hình sử dụng lao động </w:t>
      </w:r>
      <w:r>
        <w:rPr>
          <w:i/>
          <w:iCs/>
          <w:lang w:val="vi-VN"/>
        </w:rPr>
        <w:t>(s</w:t>
      </w:r>
      <w:r>
        <w:rPr>
          <w:i/>
          <w:iCs/>
        </w:rPr>
        <w:t xml:space="preserve">ố </w:t>
      </w:r>
      <w:r>
        <w:rPr>
          <w:i/>
          <w:iCs/>
          <w:lang w:val="vi-VN"/>
        </w:rPr>
        <w:t>lượng, cơ cấu trình độ)</w:t>
      </w:r>
      <w:r>
        <w:rPr>
          <w:lang w:val="vi-VN"/>
        </w:rPr>
        <w:t xml:space="preserve"> đến thời điểm báo cáo.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T</w:t>
      </w:r>
      <w:r>
        <w:t>ì</w:t>
      </w:r>
      <w:r>
        <w:rPr>
          <w:lang w:val="vi-VN"/>
        </w:rPr>
        <w:t xml:space="preserve">nh hình thực hiện nghĩa vụ với người lao động </w:t>
      </w:r>
      <w:r>
        <w:rPr>
          <w:i/>
          <w:iCs/>
          <w:lang w:val="vi-VN"/>
        </w:rPr>
        <w:t>(</w:t>
      </w:r>
      <w:r>
        <w:rPr>
          <w:i/>
          <w:iCs/>
        </w:rPr>
        <w:t>l</w:t>
      </w:r>
      <w:r>
        <w:rPr>
          <w:i/>
          <w:iCs/>
          <w:lang w:val="vi-VN"/>
        </w:rPr>
        <w:t>ương, bảo hiểm, trợ cấp, phúc lợi xã hội...)</w:t>
      </w:r>
      <w:r>
        <w:rPr>
          <w:lang w:val="vi-VN"/>
        </w:rPr>
        <w:t>.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Tình hình thực hiện nghĩa vụ với Ngân sách </w:t>
      </w:r>
      <w:r>
        <w:rPr>
          <w:i/>
          <w:iCs/>
          <w:lang w:val="vi-VN"/>
        </w:rPr>
        <w:t>(số thực h</w:t>
      </w:r>
      <w:r>
        <w:rPr>
          <w:i/>
          <w:iCs/>
        </w:rPr>
        <w:t>i</w:t>
      </w:r>
      <w:r>
        <w:rPr>
          <w:i/>
          <w:iCs/>
          <w:lang w:val="vi-VN"/>
        </w:rPr>
        <w:t>ện trong kỳ báo cáo, s</w:t>
      </w:r>
      <w:r>
        <w:rPr>
          <w:i/>
          <w:iCs/>
        </w:rPr>
        <w:t xml:space="preserve">ố </w:t>
      </w:r>
      <w:r>
        <w:rPr>
          <w:i/>
          <w:iCs/>
          <w:lang w:val="vi-VN"/>
        </w:rPr>
        <w:t xml:space="preserve">lũy kế đến thời </w:t>
      </w:r>
      <w:r>
        <w:rPr>
          <w:i/>
          <w:iCs/>
          <w:shd w:val="solid" w:color="FFFFFF" w:fill="auto"/>
          <w:lang w:val="vi-VN"/>
        </w:rPr>
        <w:t>điểm</w:t>
      </w:r>
      <w:r>
        <w:rPr>
          <w:i/>
          <w:iCs/>
          <w:lang w:val="vi-VN"/>
        </w:rPr>
        <w:t xml:space="preserve"> báo cáo, số còn phải nộp, nêu rõ nguyên nhân chưa nộp)</w:t>
      </w:r>
      <w:r>
        <w:rPr>
          <w:lang w:val="vi-VN"/>
        </w:rPr>
        <w:t>.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Tình hình lợi nhuận </w:t>
      </w:r>
      <w:r>
        <w:rPr>
          <w:i/>
          <w:iCs/>
          <w:lang w:val="vi-VN"/>
        </w:rPr>
        <w:t>(s</w:t>
      </w:r>
      <w:r>
        <w:rPr>
          <w:i/>
          <w:iCs/>
        </w:rPr>
        <w:t xml:space="preserve">ố </w:t>
      </w:r>
      <w:r>
        <w:rPr>
          <w:i/>
          <w:iCs/>
          <w:lang w:val="vi-VN"/>
        </w:rPr>
        <w:t>thực hiện trong kỳ báo cáo, số lũy kế đến thời điểm báo cáo)</w:t>
      </w:r>
      <w:r>
        <w:rPr>
          <w:lang w:val="vi-VN"/>
        </w:rPr>
        <w:t>.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Sơ bộ tình hình tài chính doanh nghiệp </w:t>
      </w:r>
      <w:r>
        <w:rPr>
          <w:i/>
          <w:iCs/>
          <w:lang w:val="vi-VN"/>
        </w:rPr>
        <w:t>(nợ ngắn hạn, nợ dài hạn,..., phân tích, đánh giá so với kỳ báo cáo trước liền kề)</w:t>
      </w:r>
      <w:r>
        <w:rPr>
          <w:lang w:val="vi-VN"/>
        </w:rPr>
        <w:t>.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2. </w:t>
      </w:r>
      <w:r>
        <w:rPr>
          <w:b/>
          <w:bCs/>
          <w:lang w:val="vi-VN"/>
        </w:rPr>
        <w:t>Việc thực hiện các quy định về các vấn đề liên quan: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</w:t>
      </w:r>
      <w:r>
        <w:t>V</w:t>
      </w:r>
      <w:r>
        <w:rPr>
          <w:lang w:val="vi-VN"/>
        </w:rPr>
        <w:t>ề việc sử dụng đất và các nguồn tài nguyên khác: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 xml:space="preserve">- </w:t>
      </w:r>
      <w:r>
        <w:t>V</w:t>
      </w:r>
      <w:r>
        <w:rPr>
          <w:lang w:val="vi-VN"/>
        </w:rPr>
        <w:t>ề các yêu cầu bảo vệ môi trường, phòng chống cháy nổ: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Việc đáp ứng các điều kiện đầu tư kinh doanh đối với các dự án thuộc ngành, nghề đầu tư kinh doanh có điều kiện:</w:t>
      </w:r>
    </w:p>
    <w:p w:rsidR="00C40502" w:rsidRDefault="00C40502" w:rsidP="00C40502">
      <w:pPr>
        <w:spacing w:before="60" w:after="60" w:line="320" w:lineRule="atLeast"/>
      </w:pPr>
      <w:r>
        <w:rPr>
          <w:lang w:val="vi-VN"/>
        </w:rPr>
        <w:t>- Việc đáp ứng các quy định tại văn bản quyết định chủ trương đầu tư và Giấy chứng nhận đăng ký đầu tư (nếu có).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3. </w:t>
      </w:r>
      <w:r>
        <w:rPr>
          <w:b/>
          <w:bCs/>
          <w:lang w:val="vi-VN"/>
        </w:rPr>
        <w:t>Tình hình thực hiện ưu đãi đầu tư (nếu có)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4. </w:t>
      </w:r>
      <w:r>
        <w:rPr>
          <w:b/>
          <w:bCs/>
          <w:lang w:val="vi-VN"/>
        </w:rPr>
        <w:t>Những tồn tại, khó khăn, vướng mắc của dự án (nếu có)</w:t>
      </w:r>
    </w:p>
    <w:p w:rsidR="00C40502" w:rsidRDefault="00C40502" w:rsidP="00C40502">
      <w:pPr>
        <w:spacing w:before="60" w:after="60" w:line="320" w:lineRule="atLeast"/>
      </w:pPr>
      <w:r>
        <w:rPr>
          <w:b/>
          <w:bCs/>
        </w:rPr>
        <w:t xml:space="preserve">III. </w:t>
      </w:r>
      <w:r>
        <w:rPr>
          <w:b/>
          <w:bCs/>
          <w:lang w:val="vi-VN"/>
        </w:rPr>
        <w:t>KIẾN NGHỊ</w:t>
      </w:r>
    </w:p>
    <w:p w:rsidR="00C40502" w:rsidRDefault="00C40502" w:rsidP="00C40502">
      <w:pPr>
        <w:spacing w:before="60" w:after="60" w:line="320" w:lineRule="atLeast"/>
      </w:pPr>
      <w:r>
        <w:rPr>
          <w:i/>
          <w:iCs/>
          <w:lang w:val="vi-VN"/>
        </w:rPr>
        <w:t>Kiến nghị cơ quan nhà nước c</w:t>
      </w:r>
      <w:r>
        <w:rPr>
          <w:i/>
          <w:iCs/>
        </w:rPr>
        <w:t>ó</w:t>
      </w:r>
      <w:r>
        <w:rPr>
          <w:i/>
          <w:iCs/>
          <w:lang w:val="vi-VN"/>
        </w:rPr>
        <w:t xml:space="preserve"> th</w:t>
      </w:r>
      <w:r>
        <w:rPr>
          <w:i/>
          <w:iCs/>
        </w:rPr>
        <w:t>ẩ</w:t>
      </w:r>
      <w:r>
        <w:rPr>
          <w:i/>
          <w:iCs/>
          <w:lang w:val="vi-VN"/>
        </w:rPr>
        <w:t>m quyền về các biện pháp hỗ trợ, xử lý những kh</w:t>
      </w:r>
      <w:r>
        <w:rPr>
          <w:i/>
          <w:iCs/>
        </w:rPr>
        <w:t xml:space="preserve">ó </w:t>
      </w:r>
      <w:r>
        <w:rPr>
          <w:i/>
          <w:iCs/>
          <w:lang w:val="vi-VN"/>
        </w:rPr>
        <w:t>khăn của dự án (nếu c</w:t>
      </w:r>
      <w:r>
        <w:rPr>
          <w:i/>
          <w:iCs/>
        </w:rPr>
        <w:t>ó</w:t>
      </w:r>
      <w:r>
        <w:rPr>
          <w:i/>
          <w:iCs/>
          <w:lang w:val="vi-VN"/>
        </w:rPr>
        <w:t>)./.</w:t>
      </w:r>
    </w:p>
    <w:p w:rsidR="00C40502" w:rsidRDefault="00C40502" w:rsidP="00C40502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40502" w:rsidTr="00111449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02" w:rsidRDefault="00C40502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 xml:space="preserve">NHÀ </w:t>
            </w:r>
            <w:r>
              <w:rPr>
                <w:b/>
                <w:bCs/>
                <w:shd w:val="solid" w:color="FFFFFF" w:fill="auto"/>
                <w:lang w:val="vi-VN"/>
              </w:rPr>
              <w:t>Đ</w:t>
            </w:r>
            <w:r>
              <w:rPr>
                <w:b/>
                <w:bCs/>
                <w:shd w:val="solid" w:color="FFFFFF" w:fill="auto"/>
              </w:rPr>
              <w:t>Ầ</w:t>
            </w:r>
            <w:r>
              <w:rPr>
                <w:b/>
                <w:bCs/>
                <w:shd w:val="solid" w:color="FFFFFF" w:fill="auto"/>
                <w:lang w:val="vi-VN"/>
              </w:rPr>
              <w:t>U TƯ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  <w:lang w:val="vi-VN"/>
              </w:rPr>
              <w:t>(k</w:t>
            </w:r>
            <w:r>
              <w:rPr>
                <w:i/>
                <w:iCs/>
              </w:rPr>
              <w:t>ý</w:t>
            </w:r>
            <w:r>
              <w:rPr>
                <w:i/>
                <w:iCs/>
                <w:lang w:val="vi-VN"/>
              </w:rPr>
              <w:t xml:space="preserve"> tên, đ</w:t>
            </w:r>
            <w:r>
              <w:rPr>
                <w:i/>
                <w:iCs/>
              </w:rPr>
              <w:t>ó</w:t>
            </w:r>
            <w:r>
              <w:rPr>
                <w:i/>
                <w:iCs/>
                <w:lang w:val="vi-VN"/>
              </w:rPr>
              <w:t>ng dấu)</w:t>
            </w:r>
          </w:p>
        </w:tc>
      </w:tr>
    </w:tbl>
    <w:p w:rsidR="00C40502" w:rsidRDefault="00C40502" w:rsidP="00C40502">
      <w:pPr>
        <w:spacing w:before="120" w:after="280" w:afterAutospacing="1"/>
      </w:pPr>
      <w:r>
        <w:rPr>
          <w:lang w:val="vi-VN"/>
        </w:rPr>
        <w:t> </w:t>
      </w:r>
    </w:p>
    <w:p w:rsidR="0025672D" w:rsidRDefault="0025672D"/>
    <w:sectPr w:rsidR="0025672D" w:rsidSect="00D11F1B">
      <w:headerReference w:type="firs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6F9" w:rsidRDefault="004E26F9" w:rsidP="00D11F1B">
      <w:r>
        <w:separator/>
      </w:r>
    </w:p>
  </w:endnote>
  <w:endnote w:type="continuationSeparator" w:id="0">
    <w:p w:rsidR="004E26F9" w:rsidRDefault="004E26F9" w:rsidP="00D1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6F9" w:rsidRDefault="004E26F9" w:rsidP="00D11F1B">
      <w:r>
        <w:separator/>
      </w:r>
    </w:p>
  </w:footnote>
  <w:footnote w:type="continuationSeparator" w:id="0">
    <w:p w:rsidR="004E26F9" w:rsidRDefault="004E26F9" w:rsidP="00D11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F1B" w:rsidRDefault="00D11F1B" w:rsidP="00D11F1B">
    <w:pPr>
      <w:pStyle w:val="Header"/>
      <w:jc w:val="right"/>
    </w:pPr>
    <w:r>
      <w:t>Mẫu số 0</w:t>
    </w:r>
    <w:r>
      <w:t>2: Dự án trong giai đoạn khai thác, vận hành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02"/>
    <w:rsid w:val="0025672D"/>
    <w:rsid w:val="002E5525"/>
    <w:rsid w:val="004E26F9"/>
    <w:rsid w:val="00C40502"/>
    <w:rsid w:val="00D11F1B"/>
    <w:rsid w:val="00F7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2CBE0F"/>
  <w15:chartTrackingRefBased/>
  <w15:docId w15:val="{9B45E252-DFCB-4FDE-9C1A-67ABBBD2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502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5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50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1F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F1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1F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F1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1BC40-05B1-4753-8D43-E1722376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2022-01-21T04:55:00Z</cp:lastPrinted>
  <dcterms:created xsi:type="dcterms:W3CDTF">2022-01-21T04:38:00Z</dcterms:created>
  <dcterms:modified xsi:type="dcterms:W3CDTF">2022-01-21T05:42:00Z</dcterms:modified>
</cp:coreProperties>
</file>