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898" w:type="dxa"/>
        <w:tblLayout w:type="fixed"/>
        <w:tblCellMar>
          <w:left w:w="0" w:type="dxa"/>
          <w:right w:w="0" w:type="dxa"/>
        </w:tblCellMar>
        <w:tblLook w:val="04A0" w:firstRow="1" w:lastRow="0" w:firstColumn="1" w:lastColumn="0" w:noHBand="0" w:noVBand="1"/>
      </w:tblPr>
      <w:tblGrid>
        <w:gridCol w:w="3870"/>
        <w:gridCol w:w="451"/>
        <w:gridCol w:w="5577"/>
      </w:tblGrid>
      <w:tr w:rsidR="008426B9" w:rsidRPr="008426B9" w14:paraId="75B2C86C" w14:textId="77777777" w:rsidTr="00FB26F6">
        <w:trPr>
          <w:trHeight w:val="295"/>
        </w:trPr>
        <w:tc>
          <w:tcPr>
            <w:tcW w:w="4321" w:type="dxa"/>
            <w:gridSpan w:val="2"/>
            <w:tcMar>
              <w:top w:w="0" w:type="dxa"/>
              <w:left w:w="108" w:type="dxa"/>
              <w:bottom w:w="0" w:type="dxa"/>
              <w:right w:w="108" w:type="dxa"/>
            </w:tcMar>
            <w:hideMark/>
          </w:tcPr>
          <w:p w14:paraId="0FF44D2D" w14:textId="77777777" w:rsidR="00FB26F6" w:rsidRPr="008426B9" w:rsidRDefault="00FB26F6" w:rsidP="00E37189">
            <w:pPr>
              <w:widowControl w:val="0"/>
              <w:spacing w:after="0" w:line="320" w:lineRule="exact"/>
              <w:jc w:val="center"/>
              <w:rPr>
                <w:rFonts w:ascii="Times New Roman" w:hAnsi="Times New Roman" w:cs="Times New Roman"/>
                <w:bCs/>
                <w:sz w:val="24"/>
                <w:szCs w:val="24"/>
                <w:lang w:eastAsia="vi-VN"/>
              </w:rPr>
            </w:pPr>
            <w:r w:rsidRPr="008426B9">
              <w:rPr>
                <w:rFonts w:ascii="Times New Roman" w:hAnsi="Times New Roman" w:cs="Times New Roman"/>
                <w:bCs/>
                <w:sz w:val="24"/>
                <w:szCs w:val="24"/>
                <w:lang w:eastAsia="vi-VN"/>
              </w:rPr>
              <w:t>UBND THÀNH PHỐ HẢI PHÒNG</w:t>
            </w:r>
          </w:p>
          <w:p w14:paraId="2A417D68" w14:textId="77777777" w:rsidR="00FB26F6" w:rsidRPr="008426B9" w:rsidRDefault="00FB26F6" w:rsidP="00E37189">
            <w:pPr>
              <w:widowControl w:val="0"/>
              <w:spacing w:after="0" w:line="320" w:lineRule="exact"/>
              <w:jc w:val="center"/>
              <w:rPr>
                <w:rFonts w:ascii="Times New Roman" w:hAnsi="Times New Roman" w:cs="Times New Roman"/>
                <w:bCs/>
                <w:sz w:val="24"/>
                <w:szCs w:val="24"/>
                <w:lang w:eastAsia="vi-VN"/>
              </w:rPr>
            </w:pPr>
            <w:r w:rsidRPr="008426B9">
              <w:rPr>
                <w:rFonts w:ascii="Times New Roman" w:hAnsi="Times New Roman" w:cs="Times New Roman"/>
                <w:b/>
                <w:bCs/>
                <w:sz w:val="26"/>
                <w:szCs w:val="26"/>
                <w:lang w:eastAsia="vi-VN"/>
              </w:rPr>
              <w:t>SỞ</w:t>
            </w:r>
            <w:r w:rsidR="003456E5" w:rsidRPr="008426B9">
              <w:rPr>
                <w:rFonts w:ascii="Times New Roman" w:hAnsi="Times New Roman" w:cs="Times New Roman"/>
                <w:b/>
                <w:bCs/>
                <w:sz w:val="26"/>
                <w:szCs w:val="26"/>
                <w:lang w:eastAsia="vi-VN"/>
              </w:rPr>
              <w:t xml:space="preserve"> TÀI CHÍNH</w:t>
            </w:r>
          </w:p>
        </w:tc>
        <w:tc>
          <w:tcPr>
            <w:tcW w:w="5577" w:type="dxa"/>
            <w:tcMar>
              <w:top w:w="0" w:type="dxa"/>
              <w:left w:w="108" w:type="dxa"/>
              <w:bottom w:w="0" w:type="dxa"/>
              <w:right w:w="108" w:type="dxa"/>
            </w:tcMar>
            <w:hideMark/>
          </w:tcPr>
          <w:p w14:paraId="2D74D241" w14:textId="77777777" w:rsidR="00FB26F6" w:rsidRPr="008426B9" w:rsidRDefault="00FB26F6" w:rsidP="00E37189">
            <w:pPr>
              <w:widowControl w:val="0"/>
              <w:spacing w:after="0" w:line="320" w:lineRule="exact"/>
              <w:jc w:val="center"/>
              <w:rPr>
                <w:rFonts w:ascii="Times New Roman" w:hAnsi="Times New Roman" w:cs="Times New Roman"/>
                <w:i/>
                <w:sz w:val="28"/>
                <w:szCs w:val="28"/>
              </w:rPr>
            </w:pPr>
            <w:r w:rsidRPr="008426B9">
              <w:rPr>
                <w:rFonts w:ascii="Times New Roman" w:hAnsi="Times New Roman" w:cs="Times New Roman"/>
                <w:b/>
                <w:bCs/>
                <w:sz w:val="24"/>
                <w:szCs w:val="24"/>
                <w:lang w:eastAsia="vi-VN"/>
              </w:rPr>
              <w:t>CỘNG HÒA XÃ HỘI CHỦ NGHĨA VIỆT NAM</w:t>
            </w:r>
            <w:r w:rsidRPr="008426B9">
              <w:rPr>
                <w:rFonts w:ascii="Times New Roman" w:hAnsi="Times New Roman" w:cs="Times New Roman"/>
                <w:b/>
                <w:bCs/>
                <w:sz w:val="28"/>
                <w:szCs w:val="28"/>
                <w:lang w:eastAsia="vi-VN"/>
              </w:rPr>
              <w:br/>
            </w:r>
            <w:r w:rsidRPr="008426B9">
              <w:rPr>
                <w:rFonts w:ascii="Times New Roman" w:hAnsi="Times New Roman" w:cs="Times New Roman"/>
                <w:b/>
                <w:bCs/>
                <w:sz w:val="26"/>
                <w:szCs w:val="26"/>
                <w:lang w:eastAsia="vi-VN"/>
              </w:rPr>
              <w:t>Độc lập - Tự do - Hạnh phúc</w:t>
            </w:r>
            <w:r w:rsidRPr="008426B9">
              <w:rPr>
                <w:rFonts w:ascii="Times New Roman" w:hAnsi="Times New Roman" w:cs="Times New Roman"/>
                <w:b/>
                <w:bCs/>
                <w:i/>
                <w:sz w:val="26"/>
                <w:szCs w:val="26"/>
                <w:lang w:eastAsia="vi-VN"/>
              </w:rPr>
              <w:t xml:space="preserve"> </w:t>
            </w:r>
          </w:p>
        </w:tc>
      </w:tr>
      <w:tr w:rsidR="008426B9" w:rsidRPr="008426B9" w14:paraId="57D99F24" w14:textId="77777777" w:rsidTr="00FB26F6">
        <w:trPr>
          <w:trHeight w:val="578"/>
        </w:trPr>
        <w:tc>
          <w:tcPr>
            <w:tcW w:w="3870" w:type="dxa"/>
            <w:tcMar>
              <w:top w:w="0" w:type="dxa"/>
              <w:left w:w="108" w:type="dxa"/>
              <w:bottom w:w="0" w:type="dxa"/>
              <w:right w:w="108" w:type="dxa"/>
            </w:tcMar>
            <w:hideMark/>
          </w:tcPr>
          <w:p w14:paraId="66BFDC01" w14:textId="77777777" w:rsidR="00FB26F6" w:rsidRPr="008426B9" w:rsidRDefault="00C9263F" w:rsidP="00C9263F">
            <w:pPr>
              <w:widowControl w:val="0"/>
              <w:spacing w:before="240" w:after="0" w:line="320" w:lineRule="exact"/>
              <w:jc w:val="center"/>
              <w:rPr>
                <w:rFonts w:ascii="Times New Roman" w:hAnsi="Times New Roman" w:cs="Times New Roman"/>
                <w:sz w:val="26"/>
                <w:szCs w:val="26"/>
              </w:rPr>
            </w:pPr>
            <w:r w:rsidRPr="008426B9">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310A17EE" wp14:editId="6B44C453">
                      <wp:simplePos x="0" y="0"/>
                      <wp:positionH relativeFrom="column">
                        <wp:posOffset>824865</wp:posOffset>
                      </wp:positionH>
                      <wp:positionV relativeFrom="paragraph">
                        <wp:posOffset>35560</wp:posOffset>
                      </wp:positionV>
                      <wp:extent cx="847725" cy="0"/>
                      <wp:effectExtent l="0" t="0" r="9525"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7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B9C205" id="_x0000_t32" coordsize="21600,21600" o:spt="32" o:oned="t" path="m,l21600,21600e" filled="f">
                      <v:path arrowok="t" fillok="f" o:connecttype="none"/>
                      <o:lock v:ext="edit" shapetype="t"/>
                    </v:shapetype>
                    <v:shape id="AutoShape 3" o:spid="_x0000_s1026" type="#_x0000_t32" style="position:absolute;margin-left:64.95pt;margin-top:2.8pt;width:66.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"/>
                  </w:pict>
                </mc:Fallback>
              </mc:AlternateContent>
            </w:r>
            <w:r w:rsidR="00FB26F6" w:rsidRPr="008426B9">
              <w:rPr>
                <w:rFonts w:ascii="Times New Roman" w:hAnsi="Times New Roman" w:cs="Times New Roman"/>
                <w:sz w:val="26"/>
                <w:szCs w:val="26"/>
                <w:lang w:eastAsia="vi-VN"/>
              </w:rPr>
              <w:t xml:space="preserve"> Số:   </w:t>
            </w:r>
            <w:r w:rsidR="00B42356" w:rsidRPr="008426B9">
              <w:rPr>
                <w:rFonts w:ascii="Times New Roman" w:hAnsi="Times New Roman" w:cs="Times New Roman"/>
                <w:sz w:val="26"/>
                <w:szCs w:val="26"/>
                <w:lang w:eastAsia="vi-VN"/>
              </w:rPr>
              <w:t xml:space="preserve">   </w:t>
            </w:r>
            <w:r w:rsidR="00FB26F6" w:rsidRPr="008426B9">
              <w:rPr>
                <w:rFonts w:ascii="Times New Roman" w:hAnsi="Times New Roman" w:cs="Times New Roman"/>
                <w:sz w:val="26"/>
                <w:szCs w:val="26"/>
                <w:lang w:eastAsia="vi-VN"/>
              </w:rPr>
              <w:t xml:space="preserve">     </w:t>
            </w:r>
            <w:r w:rsidR="005259F4" w:rsidRPr="008426B9">
              <w:rPr>
                <w:rFonts w:ascii="Times New Roman" w:hAnsi="Times New Roman" w:cs="Times New Roman"/>
                <w:sz w:val="26"/>
                <w:szCs w:val="26"/>
                <w:lang w:eastAsia="vi-VN"/>
              </w:rPr>
              <w:t xml:space="preserve">    </w:t>
            </w:r>
            <w:r w:rsidR="00FB26F6" w:rsidRPr="008426B9">
              <w:rPr>
                <w:rFonts w:ascii="Times New Roman" w:hAnsi="Times New Roman" w:cs="Times New Roman"/>
                <w:sz w:val="26"/>
                <w:szCs w:val="26"/>
                <w:lang w:eastAsia="vi-VN"/>
              </w:rPr>
              <w:t xml:space="preserve">   </w:t>
            </w:r>
            <w:r w:rsidR="00FB26F6" w:rsidRPr="008426B9">
              <w:rPr>
                <w:rFonts w:ascii="Times New Roman" w:hAnsi="Times New Roman" w:cs="Times New Roman"/>
                <w:sz w:val="26"/>
                <w:szCs w:val="26"/>
              </w:rPr>
              <w:t>/</w:t>
            </w:r>
            <w:r w:rsidR="003456E5" w:rsidRPr="008426B9">
              <w:rPr>
                <w:rFonts w:ascii="Times New Roman" w:hAnsi="Times New Roman" w:cs="Times New Roman"/>
                <w:sz w:val="26"/>
                <w:szCs w:val="26"/>
              </w:rPr>
              <w:t>TTr-STC</w:t>
            </w:r>
          </w:p>
        </w:tc>
        <w:tc>
          <w:tcPr>
            <w:tcW w:w="6028" w:type="dxa"/>
            <w:gridSpan w:val="2"/>
            <w:tcMar>
              <w:top w:w="0" w:type="dxa"/>
              <w:left w:w="108" w:type="dxa"/>
              <w:bottom w:w="0" w:type="dxa"/>
              <w:right w:w="108" w:type="dxa"/>
            </w:tcMar>
            <w:hideMark/>
          </w:tcPr>
          <w:p w14:paraId="69680D78" w14:textId="344D4901" w:rsidR="00FB26F6" w:rsidRPr="008426B9" w:rsidRDefault="00C9263F" w:rsidP="003456E5">
            <w:pPr>
              <w:widowControl w:val="0"/>
              <w:spacing w:before="240" w:after="0" w:line="320" w:lineRule="exact"/>
              <w:jc w:val="center"/>
              <w:rPr>
                <w:rFonts w:ascii="Times New Roman" w:hAnsi="Times New Roman" w:cs="Times New Roman"/>
                <w:i/>
                <w:sz w:val="26"/>
                <w:szCs w:val="26"/>
              </w:rPr>
            </w:pPr>
            <w:r w:rsidRPr="008426B9">
              <w:rPr>
                <w:rFonts w:ascii="Times New Roman" w:hAnsi="Times New Roman" w:cs="Times New Roman"/>
                <w:b/>
                <w:bCs/>
                <w:noProof/>
                <w:sz w:val="24"/>
                <w:szCs w:val="24"/>
              </w:rPr>
              <mc:AlternateContent>
                <mc:Choice Requires="wps">
                  <w:drawing>
                    <wp:anchor distT="0" distB="0" distL="114300" distR="114300" simplePos="0" relativeHeight="251660288" behindDoc="0" locked="0" layoutInCell="1" allowOverlap="1" wp14:anchorId="482C8D34" wp14:editId="7031D0D7">
                      <wp:simplePos x="0" y="0"/>
                      <wp:positionH relativeFrom="column">
                        <wp:posOffset>990600</wp:posOffset>
                      </wp:positionH>
                      <wp:positionV relativeFrom="paragraph">
                        <wp:posOffset>35560</wp:posOffset>
                      </wp:positionV>
                      <wp:extent cx="2047875" cy="0"/>
                      <wp:effectExtent l="0" t="0" r="9525" b="190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7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C99FD2" id="AutoShape 4" o:spid="_x0000_s1026" type="#_x0000_t32" style="position:absolute;margin-left:78pt;margin-top:2.8pt;width:161.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"/>
                  </w:pict>
                </mc:Fallback>
              </mc:AlternateContent>
            </w:r>
            <w:r w:rsidR="00FB26F6" w:rsidRPr="008426B9">
              <w:rPr>
                <w:rFonts w:ascii="Times New Roman" w:hAnsi="Times New Roman" w:cs="Times New Roman"/>
                <w:i/>
                <w:iCs/>
                <w:sz w:val="26"/>
                <w:szCs w:val="26"/>
              </w:rPr>
              <w:t>Hải Phòng</w:t>
            </w:r>
            <w:r w:rsidR="00FB26F6" w:rsidRPr="008426B9">
              <w:rPr>
                <w:rFonts w:ascii="Times New Roman" w:hAnsi="Times New Roman" w:cs="Times New Roman"/>
                <w:i/>
                <w:iCs/>
                <w:sz w:val="26"/>
                <w:szCs w:val="26"/>
                <w:lang w:eastAsia="vi-VN"/>
              </w:rPr>
              <w:t xml:space="preserve">, ngày   </w:t>
            </w:r>
            <w:r w:rsidR="00712AA7" w:rsidRPr="008426B9">
              <w:rPr>
                <w:rFonts w:ascii="Times New Roman" w:hAnsi="Times New Roman" w:cs="Times New Roman"/>
                <w:i/>
                <w:iCs/>
                <w:sz w:val="26"/>
                <w:szCs w:val="26"/>
                <w:lang w:eastAsia="vi-VN"/>
              </w:rPr>
              <w:t xml:space="preserve"> </w:t>
            </w:r>
            <w:r w:rsidR="00FB26F6" w:rsidRPr="008426B9">
              <w:rPr>
                <w:rFonts w:ascii="Times New Roman" w:hAnsi="Times New Roman" w:cs="Times New Roman"/>
                <w:i/>
                <w:iCs/>
                <w:sz w:val="26"/>
                <w:szCs w:val="26"/>
                <w:lang w:eastAsia="vi-VN"/>
              </w:rPr>
              <w:t xml:space="preserve">  tháng </w:t>
            </w:r>
            <w:r w:rsidR="00B42356" w:rsidRPr="008426B9">
              <w:rPr>
                <w:rFonts w:ascii="Times New Roman" w:hAnsi="Times New Roman" w:cs="Times New Roman"/>
                <w:i/>
                <w:iCs/>
                <w:sz w:val="26"/>
                <w:szCs w:val="26"/>
                <w:lang w:eastAsia="vi-VN"/>
              </w:rPr>
              <w:t xml:space="preserve">    </w:t>
            </w:r>
            <w:r w:rsidR="00FB26F6" w:rsidRPr="008426B9">
              <w:rPr>
                <w:rFonts w:ascii="Times New Roman" w:hAnsi="Times New Roman" w:cs="Times New Roman"/>
                <w:i/>
                <w:iCs/>
                <w:sz w:val="26"/>
                <w:szCs w:val="26"/>
                <w:lang w:eastAsia="vi-VN"/>
              </w:rPr>
              <w:t xml:space="preserve">  năm </w:t>
            </w:r>
            <w:r w:rsidR="00B42356" w:rsidRPr="008426B9">
              <w:rPr>
                <w:rFonts w:ascii="Times New Roman" w:hAnsi="Times New Roman" w:cs="Times New Roman"/>
                <w:i/>
                <w:iCs/>
                <w:sz w:val="26"/>
                <w:szCs w:val="26"/>
              </w:rPr>
              <w:t>20</w:t>
            </w:r>
            <w:r w:rsidR="00712AA7" w:rsidRPr="008426B9">
              <w:rPr>
                <w:rFonts w:ascii="Times New Roman" w:hAnsi="Times New Roman" w:cs="Times New Roman"/>
                <w:i/>
                <w:iCs/>
                <w:sz w:val="26"/>
                <w:szCs w:val="26"/>
              </w:rPr>
              <w:t>2</w:t>
            </w:r>
            <w:r w:rsidR="008B7AA2">
              <w:rPr>
                <w:rFonts w:ascii="Times New Roman" w:hAnsi="Times New Roman" w:cs="Times New Roman"/>
                <w:i/>
                <w:iCs/>
                <w:sz w:val="26"/>
                <w:szCs w:val="26"/>
              </w:rPr>
              <w:t>6</w:t>
            </w:r>
          </w:p>
        </w:tc>
      </w:tr>
    </w:tbl>
    <w:tbl>
      <w:tblPr>
        <w:tblStyle w:val="TableGrid"/>
        <w:tblpPr w:leftFromText="180" w:rightFromText="180" w:vertAnchor="text" w:horzAnchor="page" w:tblpX="338" w:tblpY="20"/>
        <w:tblW w:w="0" w:type="auto"/>
        <w:tblLook w:val="04A0" w:firstRow="1" w:lastRow="0" w:firstColumn="1" w:lastColumn="0" w:noHBand="0" w:noVBand="1"/>
      </w:tblPr>
      <w:tblGrid>
        <w:gridCol w:w="1424"/>
      </w:tblGrid>
      <w:tr w:rsidR="0028560C" w14:paraId="7BFC6EA8" w14:textId="77777777" w:rsidTr="0028560C">
        <w:tc>
          <w:tcPr>
            <w:tcW w:w="1424" w:type="dxa"/>
          </w:tcPr>
          <w:p w14:paraId="2F376A79" w14:textId="705352C5" w:rsidR="0028560C" w:rsidRDefault="0028560C" w:rsidP="0028560C">
            <w:pPr>
              <w:pStyle w:val="ListParagraph"/>
              <w:widowControl w:val="0"/>
              <w:tabs>
                <w:tab w:val="left" w:pos="4536"/>
                <w:tab w:val="left" w:pos="4678"/>
              </w:tabs>
              <w:spacing w:before="60" w:after="60" w:line="264" w:lineRule="auto"/>
              <w:ind w:left="0"/>
              <w:jc w:val="both"/>
              <w:rPr>
                <w:rFonts w:ascii="Times New Roman" w:hAnsi="Times New Roman"/>
                <w:sz w:val="28"/>
                <w:szCs w:val="28"/>
              </w:rPr>
            </w:pPr>
            <w:r w:rsidRPr="0028560C">
              <w:rPr>
                <w:rFonts w:ascii="Times New Roman" w:hAnsi="Times New Roman"/>
                <w:sz w:val="24"/>
                <w:szCs w:val="24"/>
              </w:rPr>
              <w:t>DỰ THẢO</w:t>
            </w:r>
          </w:p>
        </w:tc>
      </w:tr>
    </w:tbl>
    <w:p w14:paraId="52BB0D28" w14:textId="1E2E26E8" w:rsidR="00FB26F6" w:rsidRPr="008426B9" w:rsidRDefault="0028560C" w:rsidP="005259F4">
      <w:pPr>
        <w:widowControl w:val="0"/>
        <w:spacing w:before="480" w:after="0" w:line="240" w:lineRule="auto"/>
        <w:jc w:val="center"/>
        <w:rPr>
          <w:rFonts w:ascii="Times New Roman" w:hAnsi="Times New Roman" w:cs="Times New Roman"/>
          <w:b/>
          <w:sz w:val="28"/>
          <w:szCs w:val="28"/>
        </w:rPr>
      </w:pPr>
      <w:r w:rsidRPr="008426B9">
        <w:rPr>
          <w:rFonts w:ascii="Times New Roman" w:hAnsi="Times New Roman" w:cs="Times New Roman"/>
          <w:b/>
          <w:sz w:val="28"/>
          <w:szCs w:val="28"/>
        </w:rPr>
        <w:t xml:space="preserve"> </w:t>
      </w:r>
      <w:r w:rsidR="00FB26F6" w:rsidRPr="008426B9">
        <w:rPr>
          <w:rFonts w:ascii="Times New Roman" w:hAnsi="Times New Roman" w:cs="Times New Roman"/>
          <w:b/>
          <w:sz w:val="28"/>
          <w:szCs w:val="28"/>
        </w:rPr>
        <w:t>TỜ TRÌNH</w:t>
      </w:r>
    </w:p>
    <w:p w14:paraId="296DAAFB" w14:textId="77777777" w:rsidR="00643435" w:rsidRDefault="003930BF" w:rsidP="00643435">
      <w:pPr>
        <w:spacing w:after="0"/>
        <w:jc w:val="center"/>
        <w:rPr>
          <w:rFonts w:ascii="Times New Roman" w:eastAsia="Times New Roman" w:hAnsi="Times New Roman" w:cs="Times New Roman"/>
          <w:b/>
          <w:bCs/>
          <w:sz w:val="28"/>
          <w:szCs w:val="24"/>
        </w:rPr>
      </w:pPr>
      <w:r w:rsidRPr="00643435">
        <w:rPr>
          <w:rFonts w:ascii="Times New Roman" w:eastAsia="Times New Roman" w:hAnsi="Times New Roman" w:cs="Times New Roman"/>
          <w:b/>
          <w:bCs/>
          <w:sz w:val="28"/>
          <w:szCs w:val="24"/>
        </w:rPr>
        <w:t xml:space="preserve">Dự thảo </w:t>
      </w:r>
      <w:bookmarkStart w:id="0" w:name="_Hlk218793671"/>
      <w:r w:rsidR="008B7AA2" w:rsidRPr="002E6B45">
        <w:rPr>
          <w:rFonts w:ascii="Times New Roman" w:eastAsia="Times New Roman" w:hAnsi="Times New Roman" w:cs="Times New Roman"/>
          <w:b/>
          <w:bCs/>
          <w:sz w:val="28"/>
          <w:szCs w:val="24"/>
        </w:rPr>
        <w:t>Quyết định bãi bỏ Quyết định số 14/2023/QĐ</w:t>
      </w:r>
      <w:r w:rsidR="008B7AA2">
        <w:rPr>
          <w:rFonts w:ascii="Times New Roman" w:eastAsia="Times New Roman" w:hAnsi="Times New Roman" w:cs="Times New Roman"/>
          <w:b/>
          <w:bCs/>
          <w:sz w:val="28"/>
          <w:szCs w:val="24"/>
        </w:rPr>
        <w:t>-</w:t>
      </w:r>
      <w:r w:rsidR="008B7AA2" w:rsidRPr="002E6B45">
        <w:rPr>
          <w:rFonts w:ascii="Times New Roman" w:eastAsia="Times New Roman" w:hAnsi="Times New Roman" w:cs="Times New Roman"/>
          <w:b/>
          <w:bCs/>
          <w:sz w:val="28"/>
          <w:szCs w:val="24"/>
        </w:rPr>
        <w:t>UBND ngày 28/3/202</w:t>
      </w:r>
      <w:r w:rsidR="008B7AA2">
        <w:rPr>
          <w:rFonts w:ascii="Times New Roman" w:eastAsia="Times New Roman" w:hAnsi="Times New Roman" w:cs="Times New Roman"/>
          <w:b/>
          <w:bCs/>
          <w:sz w:val="28"/>
          <w:szCs w:val="24"/>
        </w:rPr>
        <w:t>3</w:t>
      </w:r>
      <w:r w:rsidR="008B7AA2" w:rsidRPr="002E6B45">
        <w:rPr>
          <w:rFonts w:ascii="Times New Roman" w:eastAsia="Times New Roman" w:hAnsi="Times New Roman" w:cs="Times New Roman"/>
          <w:b/>
          <w:bCs/>
          <w:sz w:val="28"/>
          <w:szCs w:val="24"/>
        </w:rPr>
        <w:t xml:space="preserve"> của Ủy ban nhân dân thành phố về việc lập, thẩm định, </w:t>
      </w:r>
    </w:p>
    <w:p w14:paraId="4B56679F" w14:textId="77777777" w:rsidR="00643435" w:rsidRDefault="008B7AA2" w:rsidP="00643435">
      <w:pPr>
        <w:spacing w:after="0"/>
        <w:jc w:val="center"/>
        <w:rPr>
          <w:rFonts w:ascii="Times New Roman" w:eastAsia="Times New Roman" w:hAnsi="Times New Roman" w:cs="Times New Roman"/>
          <w:b/>
          <w:bCs/>
          <w:sz w:val="28"/>
          <w:szCs w:val="24"/>
        </w:rPr>
      </w:pPr>
      <w:r w:rsidRPr="002E6B45">
        <w:rPr>
          <w:rFonts w:ascii="Times New Roman" w:eastAsia="Times New Roman" w:hAnsi="Times New Roman" w:cs="Times New Roman"/>
          <w:b/>
          <w:bCs/>
          <w:sz w:val="28"/>
          <w:szCs w:val="24"/>
        </w:rPr>
        <w:t xml:space="preserve">phê duyệt dự toán nhiệm vụ chuẩn bị đầu tư dự án; dự toán chi phí </w:t>
      </w:r>
    </w:p>
    <w:p w14:paraId="34540E9E" w14:textId="77777777" w:rsidR="00643435" w:rsidRDefault="008B7AA2" w:rsidP="00643435">
      <w:pPr>
        <w:spacing w:after="0"/>
        <w:jc w:val="center"/>
        <w:rPr>
          <w:rFonts w:ascii="Times New Roman" w:eastAsia="Times New Roman" w:hAnsi="Times New Roman" w:cs="Times New Roman"/>
          <w:b/>
          <w:bCs/>
          <w:sz w:val="28"/>
          <w:szCs w:val="24"/>
        </w:rPr>
      </w:pPr>
      <w:r w:rsidRPr="002E6B45">
        <w:rPr>
          <w:rFonts w:ascii="Times New Roman" w:eastAsia="Times New Roman" w:hAnsi="Times New Roman" w:cs="Times New Roman"/>
          <w:b/>
          <w:bCs/>
          <w:sz w:val="28"/>
          <w:szCs w:val="24"/>
        </w:rPr>
        <w:t xml:space="preserve">lập, thẩm định, phê duyệt đồ án quy hoạch xây dựng sử dụng </w:t>
      </w:r>
    </w:p>
    <w:p w14:paraId="14BBDBAF" w14:textId="4CD2214B" w:rsidR="00C62B97" w:rsidRPr="008B7AA2" w:rsidRDefault="008B7AA2" w:rsidP="00643435">
      <w:pPr>
        <w:spacing w:after="0"/>
        <w:jc w:val="center"/>
        <w:rPr>
          <w:rFonts w:ascii="Times New Roman" w:eastAsia="Times New Roman" w:hAnsi="Times New Roman" w:cs="Times New Roman"/>
          <w:b/>
          <w:bCs/>
          <w:sz w:val="28"/>
          <w:szCs w:val="24"/>
        </w:rPr>
      </w:pPr>
      <w:r w:rsidRPr="002E6B45">
        <w:rPr>
          <w:rFonts w:ascii="Times New Roman" w:eastAsia="Times New Roman" w:hAnsi="Times New Roman" w:cs="Times New Roman"/>
          <w:b/>
          <w:bCs/>
          <w:sz w:val="28"/>
          <w:szCs w:val="24"/>
        </w:rPr>
        <w:t>vốn ngân sách nhà nước trên địa bàn thành phố Hải Phòng</w:t>
      </w:r>
    </w:p>
    <w:bookmarkEnd w:id="0"/>
    <w:p w14:paraId="05E77DDA" w14:textId="77777777" w:rsidR="009C3469" w:rsidRPr="008426B9" w:rsidRDefault="00C069FE" w:rsidP="003456E5">
      <w:pPr>
        <w:spacing w:after="0" w:line="240" w:lineRule="auto"/>
        <w:ind w:left="-57" w:right="-57"/>
        <w:jc w:val="center"/>
        <w:rPr>
          <w:rFonts w:ascii="Times New Roman Bold" w:eastAsia="Times New Roman" w:hAnsi="Times New Roman Bold" w:cs="Times New Roman"/>
          <w:b/>
          <w:bCs/>
          <w:spacing w:val="-16"/>
          <w:sz w:val="28"/>
          <w:szCs w:val="24"/>
        </w:rPr>
      </w:pPr>
      <w:r w:rsidRPr="008426B9">
        <w:rPr>
          <w:rFonts w:ascii="Times New Roman" w:hAnsi="Times New Roman" w:cs="Times New Roman"/>
          <w:noProof/>
          <w:spacing w:val="-16"/>
          <w:sz w:val="28"/>
          <w:szCs w:val="28"/>
        </w:rPr>
        <mc:AlternateContent>
          <mc:Choice Requires="wps">
            <w:drawing>
              <wp:anchor distT="0" distB="0" distL="114300" distR="114300" simplePos="0" relativeHeight="251663360" behindDoc="0" locked="0" layoutInCell="1" allowOverlap="1" wp14:anchorId="4225B6DA" wp14:editId="3BE48EA8">
                <wp:simplePos x="0" y="0"/>
                <wp:positionH relativeFrom="margin">
                  <wp:posOffset>2137410</wp:posOffset>
                </wp:positionH>
                <wp:positionV relativeFrom="paragraph">
                  <wp:posOffset>88900</wp:posOffset>
                </wp:positionV>
                <wp:extent cx="1562100" cy="0"/>
                <wp:effectExtent l="0" t="0" r="19050" b="19050"/>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62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C7A9B9" id="AutoShape 3" o:spid="_x0000_s1026" type="#_x0000_t32" style="position:absolute;margin-left:168.3pt;margin-top:7pt;width:123pt;height:0;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">
                <w10:wrap anchorx="margin"/>
              </v:shape>
            </w:pict>
          </mc:Fallback>
        </mc:AlternateContent>
      </w:r>
    </w:p>
    <w:p w14:paraId="1CD3CD4B" w14:textId="77777777" w:rsidR="003456E5" w:rsidRPr="008426B9" w:rsidRDefault="003456E5" w:rsidP="003456E5">
      <w:pPr>
        <w:spacing w:after="0" w:line="240" w:lineRule="auto"/>
        <w:ind w:left="-57" w:right="-57"/>
        <w:jc w:val="center"/>
        <w:rPr>
          <w:rFonts w:ascii="Times New Roman Bold" w:eastAsia="Times New Roman" w:hAnsi="Times New Roman Bold" w:cs="Times New Roman"/>
          <w:b/>
          <w:bCs/>
          <w:spacing w:val="-16"/>
          <w:sz w:val="28"/>
          <w:szCs w:val="24"/>
        </w:rPr>
      </w:pPr>
    </w:p>
    <w:tbl>
      <w:tblPr>
        <w:tblStyle w:val="TableGrid"/>
        <w:tblW w:w="0" w:type="auto"/>
        <w:tblInd w:w="12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6260"/>
      </w:tblGrid>
      <w:tr w:rsidR="00D55C42" w:rsidRPr="00D55C42" w14:paraId="746E012A" w14:textId="77777777" w:rsidTr="00877BAB">
        <w:tc>
          <w:tcPr>
            <w:tcW w:w="1276" w:type="dxa"/>
          </w:tcPr>
          <w:p w14:paraId="04777976" w14:textId="77777777" w:rsidR="00D55C42" w:rsidRPr="00877BAB" w:rsidRDefault="00D55C42" w:rsidP="00877BAB">
            <w:pPr>
              <w:ind w:left="-57" w:right="-57"/>
              <w:rPr>
                <w:rFonts w:ascii="Times New Roman" w:hAnsi="Times New Roman" w:cs="Times New Roman"/>
                <w:sz w:val="28"/>
                <w:szCs w:val="28"/>
              </w:rPr>
            </w:pPr>
            <w:r w:rsidRPr="00877BAB">
              <w:rPr>
                <w:rFonts w:ascii="Times New Roman" w:hAnsi="Times New Roman" w:cs="Times New Roman"/>
                <w:sz w:val="28"/>
                <w:szCs w:val="28"/>
              </w:rPr>
              <w:t>Kính gửi:</w:t>
            </w:r>
          </w:p>
        </w:tc>
        <w:tc>
          <w:tcPr>
            <w:tcW w:w="6260" w:type="dxa"/>
          </w:tcPr>
          <w:p w14:paraId="767B54B8" w14:textId="13F669EE" w:rsidR="00D55C42" w:rsidRPr="00877BAB" w:rsidRDefault="00D55C42" w:rsidP="00877BAB">
            <w:pPr>
              <w:ind w:left="-57" w:right="-57"/>
              <w:jc w:val="both"/>
              <w:rPr>
                <w:rFonts w:ascii="Times New Roman" w:hAnsi="Times New Roman" w:cs="Times New Roman"/>
                <w:sz w:val="28"/>
                <w:szCs w:val="28"/>
              </w:rPr>
            </w:pPr>
            <w:r w:rsidRPr="00877BAB">
              <w:rPr>
                <w:rFonts w:ascii="Times New Roman" w:hAnsi="Times New Roman" w:cs="Times New Roman"/>
                <w:sz w:val="28"/>
                <w:szCs w:val="28"/>
              </w:rPr>
              <w:t xml:space="preserve"> Ủy ban nhân dân thành phố</w:t>
            </w:r>
          </w:p>
        </w:tc>
      </w:tr>
    </w:tbl>
    <w:p w14:paraId="3B2F9EDF" w14:textId="77777777" w:rsidR="00C62B97" w:rsidRPr="00D55C42" w:rsidRDefault="00C62B97" w:rsidP="00B27B03">
      <w:pPr>
        <w:spacing w:before="60" w:after="60" w:line="252" w:lineRule="auto"/>
        <w:ind w:firstLine="720"/>
        <w:jc w:val="both"/>
        <w:rPr>
          <w:rFonts w:ascii="Times New Roman" w:hAnsi="Times New Roman" w:cs="Times New Roman"/>
          <w:i/>
          <w:sz w:val="28"/>
          <w:szCs w:val="28"/>
        </w:rPr>
      </w:pPr>
    </w:p>
    <w:p w14:paraId="149539C6" w14:textId="168F44E3" w:rsidR="003930BF" w:rsidRDefault="003930BF" w:rsidP="006C7296">
      <w:pPr>
        <w:pStyle w:val="ListParagraph"/>
        <w:widowControl w:val="0"/>
        <w:tabs>
          <w:tab w:val="left" w:pos="4536"/>
          <w:tab w:val="left" w:pos="4678"/>
        </w:tabs>
        <w:spacing w:before="60" w:after="60"/>
        <w:ind w:left="0" w:firstLine="709"/>
        <w:jc w:val="both"/>
        <w:rPr>
          <w:rFonts w:ascii="Times New Roman" w:hAnsi="Times New Roman"/>
          <w:sz w:val="28"/>
          <w:szCs w:val="28"/>
        </w:rPr>
      </w:pPr>
      <w:r>
        <w:rPr>
          <w:rFonts w:ascii="Times New Roman" w:hAnsi="Times New Roman"/>
          <w:sz w:val="28"/>
          <w:szCs w:val="28"/>
        </w:rPr>
        <w:t xml:space="preserve">Thực hiện quy định của Luật Ban hành văn bản quy phạm pháp luật, Sở Tài chính kính trình </w:t>
      </w:r>
      <w:r w:rsidR="00877BAB">
        <w:rPr>
          <w:rFonts w:ascii="Times New Roman" w:hAnsi="Times New Roman"/>
          <w:sz w:val="28"/>
          <w:szCs w:val="28"/>
        </w:rPr>
        <w:t xml:space="preserve">Ủy ban nhân dân thành phố </w:t>
      </w:r>
      <w:r w:rsidR="009541C8" w:rsidRPr="008B7AA2">
        <w:rPr>
          <w:rFonts w:ascii="Times New Roman" w:hAnsi="Times New Roman"/>
          <w:sz w:val="28"/>
          <w:szCs w:val="28"/>
        </w:rPr>
        <w:t>D</w:t>
      </w:r>
      <w:r w:rsidR="00877BAB" w:rsidRPr="008B7AA2">
        <w:rPr>
          <w:rFonts w:ascii="Times New Roman" w:hAnsi="Times New Roman"/>
          <w:sz w:val="28"/>
          <w:szCs w:val="28"/>
        </w:rPr>
        <w:t xml:space="preserve">ự thảo </w:t>
      </w:r>
      <w:r w:rsidR="008B7AA2" w:rsidRPr="008B7AA2">
        <w:rPr>
          <w:rFonts w:ascii="Times New Roman" w:hAnsi="Times New Roman"/>
          <w:sz w:val="28"/>
          <w:szCs w:val="24"/>
        </w:rPr>
        <w:t>Quyết định bãi bỏ Quyết định số 14/2023/QĐ-UBND ngày 28/3/2023 của Ủy ban nhân dân thành phố về việc lập, thẩm định, phê duyệt dự toán nhiệm vụ chuẩn bị đầu tư dự án; dự toán chi phí lập, thẩm định, phê duyệt đồ án quy hoạch xây dựng sử dụng vốn ngân sách nhà nước trên địa bàn thành phố Hải Phòng</w:t>
      </w:r>
      <w:r w:rsidR="008B7AA2">
        <w:rPr>
          <w:rFonts w:ascii="Times New Roman" w:hAnsi="Times New Roman"/>
          <w:sz w:val="28"/>
          <w:szCs w:val="28"/>
        </w:rPr>
        <w:t xml:space="preserve"> </w:t>
      </w:r>
      <w:r w:rsidR="00877BAB">
        <w:rPr>
          <w:rFonts w:ascii="Times New Roman" w:hAnsi="Times New Roman"/>
          <w:sz w:val="28"/>
          <w:szCs w:val="28"/>
        </w:rPr>
        <w:t>như sau:</w:t>
      </w:r>
    </w:p>
    <w:p w14:paraId="5DF47634" w14:textId="77777777" w:rsidR="006D21D0" w:rsidRDefault="00D55C42" w:rsidP="006C7296">
      <w:pPr>
        <w:pStyle w:val="ListParagraph"/>
        <w:widowControl w:val="0"/>
        <w:tabs>
          <w:tab w:val="left" w:pos="4536"/>
          <w:tab w:val="left" w:pos="4678"/>
        </w:tabs>
        <w:spacing w:before="60" w:after="60"/>
        <w:ind w:left="0" w:firstLine="709"/>
        <w:jc w:val="both"/>
        <w:rPr>
          <w:rFonts w:ascii="Times New Roman" w:hAnsi="Times New Roman"/>
          <w:b/>
          <w:bCs/>
          <w:sz w:val="28"/>
          <w:szCs w:val="28"/>
        </w:rPr>
      </w:pPr>
      <w:r w:rsidRPr="00D55C42">
        <w:rPr>
          <w:rFonts w:ascii="Times New Roman" w:hAnsi="Times New Roman"/>
          <w:b/>
          <w:bCs/>
          <w:sz w:val="28"/>
          <w:szCs w:val="28"/>
        </w:rPr>
        <w:t>I. SỰ CẦN THIẾT BAN HÀNH VĂN BẢN</w:t>
      </w:r>
    </w:p>
    <w:p w14:paraId="19FB64BC" w14:textId="3DD63678" w:rsidR="009E22CA" w:rsidRDefault="00D55C42" w:rsidP="006C7296">
      <w:pPr>
        <w:pStyle w:val="ListParagraph"/>
        <w:widowControl w:val="0"/>
        <w:tabs>
          <w:tab w:val="left" w:pos="4536"/>
          <w:tab w:val="left" w:pos="4678"/>
        </w:tabs>
        <w:spacing w:before="60" w:after="60"/>
        <w:ind w:left="0" w:firstLine="709"/>
        <w:jc w:val="both"/>
        <w:rPr>
          <w:rFonts w:ascii="Times New Roman" w:hAnsi="Times New Roman"/>
          <w:b/>
          <w:bCs/>
          <w:sz w:val="28"/>
          <w:szCs w:val="28"/>
        </w:rPr>
      </w:pPr>
      <w:r w:rsidRPr="009E22CA">
        <w:rPr>
          <w:rFonts w:ascii="Times New Roman" w:hAnsi="Times New Roman"/>
          <w:b/>
          <w:bCs/>
          <w:sz w:val="28"/>
          <w:szCs w:val="28"/>
        </w:rPr>
        <w:t>1. Cơ sở chính trị, pháp lý</w:t>
      </w:r>
    </w:p>
    <w:p w14:paraId="26ACCBCC" w14:textId="77777777" w:rsidR="00362B3A" w:rsidRPr="002E6B45" w:rsidRDefault="00362B3A" w:rsidP="006C7296">
      <w:pPr>
        <w:spacing w:before="60" w:after="60"/>
        <w:ind w:firstLine="720"/>
        <w:jc w:val="both"/>
        <w:rPr>
          <w:rFonts w:ascii="Times New Roman" w:hAnsi="Times New Roman" w:cs="Times New Roman"/>
          <w:sz w:val="28"/>
          <w:szCs w:val="28"/>
          <w:lang w:val="sv-SE"/>
        </w:rPr>
      </w:pPr>
      <w:r w:rsidRPr="002E6B45">
        <w:rPr>
          <w:rFonts w:ascii="Times New Roman" w:hAnsi="Times New Roman" w:cs="Times New Roman"/>
          <w:sz w:val="28"/>
          <w:szCs w:val="28"/>
          <w:lang w:val="sv-SE"/>
        </w:rPr>
        <w:t>a) Về cơ sở chính trị, pháp lý</w:t>
      </w:r>
    </w:p>
    <w:p w14:paraId="4E1317D7" w14:textId="77777777" w:rsidR="00362B3A" w:rsidRPr="002E6B45" w:rsidRDefault="00362B3A" w:rsidP="006C7296">
      <w:pPr>
        <w:pStyle w:val="ListParagraph"/>
        <w:widowControl w:val="0"/>
        <w:tabs>
          <w:tab w:val="left" w:pos="4536"/>
          <w:tab w:val="left" w:pos="4678"/>
        </w:tabs>
        <w:spacing w:before="60" w:after="60"/>
        <w:ind w:left="0" w:firstLine="709"/>
        <w:jc w:val="both"/>
        <w:rPr>
          <w:rFonts w:ascii="Times New Roman" w:hAnsi="Times New Roman"/>
          <w:sz w:val="28"/>
          <w:szCs w:val="28"/>
          <w:lang w:val="sv-SE"/>
        </w:rPr>
      </w:pPr>
      <w:r w:rsidRPr="002E6B45">
        <w:rPr>
          <w:rFonts w:ascii="Times New Roman" w:hAnsi="Times New Roman"/>
          <w:sz w:val="28"/>
          <w:szCs w:val="28"/>
          <w:lang w:val="sv-SE"/>
        </w:rPr>
        <w:t xml:space="preserve">Cơ sở ban hành </w:t>
      </w:r>
      <w:bookmarkStart w:id="1" w:name="_Hlk216707452"/>
      <w:r w:rsidRPr="002E6B45">
        <w:rPr>
          <w:rFonts w:ascii="Times New Roman" w:hAnsi="Times New Roman"/>
          <w:bCs/>
          <w:sz w:val="28"/>
          <w:szCs w:val="28"/>
          <w:lang w:val="sv-SE"/>
        </w:rPr>
        <w:t>Quyết định bãi bỏ Quyết định số 14/2023/QĐ-UBND ngày 28/3/2023 của Ủy ban nhân dân thành phố về việc lập, thẩm định, phê duyệt dự toán nhiệm vụ chuẩn bị đầu tư dự án; dự toán chi phí lập, thẩm định, phê duyệt đồ án quy hoạch xây dựng sử dụng vốn ngân sách nhà nước trên địa bàn thành phố Hải Phòng</w:t>
      </w:r>
      <w:bookmarkEnd w:id="1"/>
      <w:r w:rsidRPr="002E6B45">
        <w:rPr>
          <w:rFonts w:ascii="Times New Roman" w:hAnsi="Times New Roman"/>
          <w:sz w:val="28"/>
          <w:szCs w:val="28"/>
          <w:lang w:val="sv-SE"/>
        </w:rPr>
        <w:t xml:space="preserve"> căn cứ quy định sau:</w:t>
      </w:r>
    </w:p>
    <w:p w14:paraId="61491399" w14:textId="3B61F4CE" w:rsidR="00362B3A" w:rsidRPr="00362B3A" w:rsidRDefault="00362B3A" w:rsidP="006C7296">
      <w:pPr>
        <w:spacing w:before="60" w:after="60"/>
        <w:ind w:firstLine="720"/>
        <w:jc w:val="both"/>
        <w:rPr>
          <w:rFonts w:ascii="Times New Roman" w:hAnsi="Times New Roman"/>
          <w:sz w:val="28"/>
          <w:szCs w:val="28"/>
          <w:lang w:val="sv-SE"/>
        </w:rPr>
      </w:pPr>
      <w:r w:rsidRPr="002E6B45">
        <w:rPr>
          <w:rFonts w:ascii="Times New Roman" w:hAnsi="Times New Roman" w:cs="Times New Roman"/>
          <w:sz w:val="28"/>
          <w:szCs w:val="28"/>
          <w:lang w:val="sv-SE"/>
        </w:rPr>
        <w:t>- Thực hiện quy định của khoản 5 Điều 40 Luật Đầu tư công số 39/2019/QH14 và Điều 10 Nghị định số 10/2021/NĐ-CP ngày 09/02/2021 của Chính phủ về quản lý chi phí đầu tư xây dựng, Ủy ban nhân dân thành phố Hải Phòng (cũ) đã ban hành Quyết định số 14/2023/QĐ-UBND ngày 28/6/2023 về việc lập, thẩm định, phê duyệt dự toán nhiệm vụ chuẩn bị đầu tư dự án; dự toán chi phí lập, thẩm định, phê duyệt đồ án quy hoạch xây dựng sử dụng nguồn vốn ngân sách nhà nước trên địa bàn thành phố Hải Phòng</w:t>
      </w:r>
      <w:r>
        <w:rPr>
          <w:rFonts w:ascii="Times New Roman" w:hAnsi="Times New Roman" w:cs="Times New Roman"/>
          <w:sz w:val="28"/>
          <w:szCs w:val="28"/>
          <w:lang w:val="sv-SE"/>
        </w:rPr>
        <w:t>.</w:t>
      </w:r>
    </w:p>
    <w:p w14:paraId="3BC0328C" w14:textId="77777777" w:rsidR="00362B3A" w:rsidRPr="006A1440" w:rsidRDefault="00362B3A" w:rsidP="006C7296">
      <w:pPr>
        <w:spacing w:before="60" w:after="60"/>
        <w:ind w:firstLine="720"/>
        <w:jc w:val="both"/>
        <w:rPr>
          <w:rFonts w:ascii="Times New Roman" w:hAnsi="Times New Roman" w:cs="Times New Roman"/>
          <w:sz w:val="28"/>
          <w:szCs w:val="28"/>
          <w:lang w:val="sv-SE"/>
        </w:rPr>
      </w:pPr>
      <w:bookmarkStart w:id="2" w:name="_Hlk219130747"/>
      <w:r w:rsidRPr="006A1440">
        <w:rPr>
          <w:rFonts w:ascii="Times New Roman" w:hAnsi="Times New Roman"/>
          <w:sz w:val="28"/>
          <w:szCs w:val="28"/>
          <w:lang w:val="sv-SE"/>
        </w:rPr>
        <w:t>Tại Khoản 2 Điều 44 Luật Đầu tư công năm 2024 quy định:</w:t>
      </w:r>
    </w:p>
    <w:p w14:paraId="576006A4" w14:textId="77777777" w:rsidR="00362B3A" w:rsidRPr="002E6B45" w:rsidRDefault="00362B3A" w:rsidP="006C7296">
      <w:pPr>
        <w:pStyle w:val="ListParagraph"/>
        <w:widowControl w:val="0"/>
        <w:tabs>
          <w:tab w:val="left" w:pos="4536"/>
          <w:tab w:val="left" w:pos="4678"/>
        </w:tabs>
        <w:spacing w:before="60" w:after="60"/>
        <w:ind w:left="0" w:firstLine="709"/>
        <w:jc w:val="both"/>
        <w:rPr>
          <w:rFonts w:ascii="Times New Roman" w:hAnsi="Times New Roman"/>
          <w:i/>
          <w:sz w:val="28"/>
          <w:szCs w:val="28"/>
          <w:lang w:val="sv-SE"/>
        </w:rPr>
      </w:pPr>
      <w:r w:rsidRPr="002E6B45">
        <w:rPr>
          <w:rFonts w:ascii="Times New Roman" w:hAnsi="Times New Roman"/>
          <w:i/>
          <w:sz w:val="28"/>
          <w:szCs w:val="28"/>
          <w:lang w:val="sv-SE"/>
        </w:rPr>
        <w:t>“2. Trình tự lập, thẩm định, phê duyệt dự toán nhiệm vụ chuẩn bị đầu tư của dự án không có cấu phần xây dựng và nhiệm vụ quy hoạch thực hiện như sau:</w:t>
      </w:r>
    </w:p>
    <w:p w14:paraId="19EB9CFE" w14:textId="77777777" w:rsidR="00362B3A" w:rsidRPr="002E6B45" w:rsidRDefault="00362B3A" w:rsidP="006C7296">
      <w:pPr>
        <w:pStyle w:val="ListParagraph"/>
        <w:widowControl w:val="0"/>
        <w:tabs>
          <w:tab w:val="left" w:pos="4536"/>
          <w:tab w:val="left" w:pos="4678"/>
        </w:tabs>
        <w:spacing w:before="60" w:after="60"/>
        <w:ind w:left="0" w:firstLine="709"/>
        <w:jc w:val="both"/>
        <w:rPr>
          <w:rFonts w:ascii="Times New Roman" w:hAnsi="Times New Roman"/>
          <w:b/>
          <w:bCs/>
          <w:i/>
          <w:sz w:val="28"/>
          <w:szCs w:val="28"/>
          <w:lang w:val="sv-SE"/>
        </w:rPr>
      </w:pPr>
      <w:r w:rsidRPr="002E6B45">
        <w:rPr>
          <w:rFonts w:ascii="Times New Roman" w:hAnsi="Times New Roman"/>
          <w:i/>
          <w:sz w:val="28"/>
          <w:szCs w:val="28"/>
          <w:lang w:val="sv-SE"/>
        </w:rPr>
        <w:lastRenderedPageBreak/>
        <w:t xml:space="preserve">a) Căn cứ nhiệm vụ chuẩn bị đầu tư, nhiệm vụ quy hoạch được cấp có thẩm quyền quyết định, cơ quan, tổ chức được giao nhiệm vụ chuẩn bị đầu tư, nhiệm vụ quy hoạch lập dự toán nhiệm vụ chuẩn bị đầu tư, nhiệm vụ quy hoạch trình người đứng đầu Bộ, cơ quan trung ương, </w:t>
      </w:r>
      <w:r w:rsidRPr="002E6B45">
        <w:rPr>
          <w:rFonts w:ascii="Times New Roman" w:hAnsi="Times New Roman"/>
          <w:b/>
          <w:bCs/>
          <w:i/>
          <w:sz w:val="28"/>
          <w:szCs w:val="28"/>
          <w:lang w:val="sv-SE"/>
        </w:rPr>
        <w:t>Chủ tịch Ủy ban nhân dân các cấp quyết định;</w:t>
      </w:r>
    </w:p>
    <w:p w14:paraId="7EF286D3" w14:textId="77777777" w:rsidR="00362B3A" w:rsidRPr="002E6B45" w:rsidRDefault="00362B3A" w:rsidP="006C7296">
      <w:pPr>
        <w:pStyle w:val="ListParagraph"/>
        <w:widowControl w:val="0"/>
        <w:tabs>
          <w:tab w:val="left" w:pos="4536"/>
          <w:tab w:val="left" w:pos="4678"/>
        </w:tabs>
        <w:spacing w:before="60" w:after="60"/>
        <w:ind w:left="0" w:firstLine="709"/>
        <w:jc w:val="both"/>
        <w:rPr>
          <w:rFonts w:ascii="Times New Roman" w:hAnsi="Times New Roman"/>
          <w:i/>
          <w:sz w:val="28"/>
          <w:szCs w:val="28"/>
          <w:lang w:val="sv-SE"/>
        </w:rPr>
      </w:pPr>
      <w:r w:rsidRPr="002E6B45">
        <w:rPr>
          <w:rFonts w:ascii="Times New Roman" w:hAnsi="Times New Roman"/>
          <w:i/>
          <w:sz w:val="28"/>
          <w:szCs w:val="28"/>
          <w:lang w:val="sv-SE"/>
        </w:rPr>
        <w:t xml:space="preserve">b) Người đứng đầu Bộ, cơ quan trung ương, </w:t>
      </w:r>
      <w:r w:rsidRPr="002E6B45">
        <w:rPr>
          <w:rFonts w:ascii="Times New Roman" w:hAnsi="Times New Roman"/>
          <w:b/>
          <w:bCs/>
          <w:i/>
          <w:sz w:val="28"/>
          <w:szCs w:val="28"/>
          <w:lang w:val="sv-SE"/>
        </w:rPr>
        <w:t>Chủ tịch Ủy ban nhân dân các cấp</w:t>
      </w:r>
      <w:r w:rsidRPr="002E6B45">
        <w:rPr>
          <w:rFonts w:ascii="Times New Roman" w:hAnsi="Times New Roman"/>
          <w:i/>
          <w:sz w:val="28"/>
          <w:szCs w:val="28"/>
          <w:lang w:val="sv-SE"/>
        </w:rPr>
        <w:t xml:space="preserve"> thành lập Hội đồng thẩm định hoặc giao cơ quan chuyên môn tổ chức thẩm định dự toán nhiệm vụ chuẩn bị đầu tư, nhiệm vụ quy hoạch;</w:t>
      </w:r>
    </w:p>
    <w:p w14:paraId="392B4297" w14:textId="77777777" w:rsidR="00362B3A" w:rsidRPr="002E6B45" w:rsidRDefault="00362B3A" w:rsidP="006C7296">
      <w:pPr>
        <w:pStyle w:val="ListParagraph"/>
        <w:widowControl w:val="0"/>
        <w:tabs>
          <w:tab w:val="left" w:pos="4536"/>
          <w:tab w:val="left" w:pos="4678"/>
        </w:tabs>
        <w:spacing w:before="60" w:after="60"/>
        <w:ind w:left="0" w:firstLine="709"/>
        <w:jc w:val="both"/>
        <w:rPr>
          <w:rFonts w:ascii="Times New Roman" w:hAnsi="Times New Roman"/>
          <w:i/>
          <w:sz w:val="28"/>
          <w:szCs w:val="28"/>
          <w:lang w:val="sv-SE"/>
        </w:rPr>
      </w:pPr>
      <w:r w:rsidRPr="002E6B45">
        <w:rPr>
          <w:rFonts w:ascii="Times New Roman" w:hAnsi="Times New Roman"/>
          <w:i/>
          <w:sz w:val="28"/>
          <w:szCs w:val="28"/>
          <w:lang w:val="sv-SE"/>
        </w:rPr>
        <w:t>c) Hội đồng thẩm định hoặc cơ quan chuyên môn thẩm định nội dung dự toán theo quy định của pháp luật;</w:t>
      </w:r>
    </w:p>
    <w:p w14:paraId="4BA67119" w14:textId="77777777" w:rsidR="00362B3A" w:rsidRPr="002E6B45" w:rsidRDefault="00362B3A" w:rsidP="006C7296">
      <w:pPr>
        <w:pStyle w:val="ListParagraph"/>
        <w:widowControl w:val="0"/>
        <w:tabs>
          <w:tab w:val="left" w:pos="4536"/>
          <w:tab w:val="left" w:pos="4678"/>
        </w:tabs>
        <w:spacing w:before="60" w:after="60"/>
        <w:ind w:left="0" w:firstLine="709"/>
        <w:jc w:val="both"/>
        <w:rPr>
          <w:rFonts w:ascii="Times New Roman" w:hAnsi="Times New Roman"/>
          <w:b/>
          <w:bCs/>
          <w:i/>
          <w:sz w:val="28"/>
          <w:szCs w:val="28"/>
          <w:lang w:val="sv-SE"/>
        </w:rPr>
      </w:pPr>
      <w:r w:rsidRPr="002E6B45">
        <w:rPr>
          <w:rFonts w:ascii="Times New Roman" w:hAnsi="Times New Roman"/>
          <w:i/>
          <w:sz w:val="28"/>
          <w:szCs w:val="28"/>
          <w:lang w:val="sv-SE"/>
        </w:rPr>
        <w:t xml:space="preserve">d) Căn cứ ý kiến thẩm định, chủ đầu tư hoàn chỉnh dự toán nhiệm vụ chuẩn bị đầu tư, nhiệm vụ quy hoạch trình người đứng đầu Bộ, cơ quan trung ương, </w:t>
      </w:r>
      <w:r w:rsidRPr="002E6B45">
        <w:rPr>
          <w:rFonts w:ascii="Times New Roman" w:hAnsi="Times New Roman"/>
          <w:b/>
          <w:bCs/>
          <w:i/>
          <w:sz w:val="28"/>
          <w:szCs w:val="28"/>
          <w:lang w:val="sv-SE"/>
        </w:rPr>
        <w:t>Chủ tịch Ủy ban nhân dân các cấp phê duyệt dự toán;</w:t>
      </w:r>
    </w:p>
    <w:p w14:paraId="4B4DA88B" w14:textId="77777777" w:rsidR="00362B3A" w:rsidRPr="002E6B45" w:rsidRDefault="00362B3A" w:rsidP="006C7296">
      <w:pPr>
        <w:pStyle w:val="ListParagraph"/>
        <w:widowControl w:val="0"/>
        <w:tabs>
          <w:tab w:val="left" w:pos="4536"/>
          <w:tab w:val="left" w:pos="4678"/>
        </w:tabs>
        <w:spacing w:before="60" w:after="60"/>
        <w:ind w:left="0" w:firstLine="709"/>
        <w:jc w:val="both"/>
        <w:rPr>
          <w:rFonts w:ascii="Times New Roman" w:hAnsi="Times New Roman"/>
          <w:b/>
          <w:bCs/>
          <w:sz w:val="28"/>
          <w:szCs w:val="28"/>
          <w:lang w:val="sv-SE"/>
        </w:rPr>
      </w:pPr>
      <w:r w:rsidRPr="002E6B45">
        <w:rPr>
          <w:rFonts w:ascii="Times New Roman" w:hAnsi="Times New Roman"/>
          <w:i/>
          <w:sz w:val="28"/>
          <w:szCs w:val="28"/>
          <w:lang w:val="sv-SE"/>
        </w:rPr>
        <w:t xml:space="preserve">đ) Người đứng đầu Bộ, cơ quan trung ương, </w:t>
      </w:r>
      <w:r w:rsidRPr="002E6B45">
        <w:rPr>
          <w:rFonts w:ascii="Times New Roman" w:hAnsi="Times New Roman"/>
          <w:b/>
          <w:bCs/>
          <w:i/>
          <w:sz w:val="28"/>
          <w:szCs w:val="28"/>
          <w:lang w:val="sv-SE"/>
        </w:rPr>
        <w:t>Chủ tịch Ủy ban nhân dân các cấp</w:t>
      </w:r>
      <w:r w:rsidRPr="002E6B45">
        <w:rPr>
          <w:rFonts w:ascii="Times New Roman" w:hAnsi="Times New Roman"/>
          <w:i/>
          <w:sz w:val="28"/>
          <w:szCs w:val="28"/>
          <w:lang w:val="sv-SE"/>
        </w:rPr>
        <w:t xml:space="preserve"> được phân cấp cho người đứng đầu cơ quan, đơn vị trực thuộc, đơn vị sự nghiệp công lập trực thuộc tổ chức lập, thẩm định, phê duyệt dự toán nhiệm vụ quy hoạch, dự toán nhiệm vụ chuẩn bị đầu tư.”</w:t>
      </w:r>
    </w:p>
    <w:p w14:paraId="74008F0B" w14:textId="77777777" w:rsidR="00362B3A" w:rsidRDefault="00362B3A" w:rsidP="006C7296">
      <w:pPr>
        <w:pStyle w:val="ListParagraph"/>
        <w:widowControl w:val="0"/>
        <w:tabs>
          <w:tab w:val="left" w:pos="4536"/>
          <w:tab w:val="left" w:pos="4678"/>
        </w:tabs>
        <w:spacing w:before="60" w:after="60"/>
        <w:ind w:left="0" w:firstLine="709"/>
        <w:jc w:val="both"/>
        <w:rPr>
          <w:rFonts w:ascii="Times New Roman" w:hAnsi="Times New Roman"/>
          <w:sz w:val="28"/>
          <w:szCs w:val="28"/>
          <w:lang w:val="sv-SE"/>
        </w:rPr>
      </w:pPr>
      <w:r w:rsidRPr="002E6B45">
        <w:rPr>
          <w:rFonts w:ascii="Times New Roman" w:hAnsi="Times New Roman"/>
          <w:sz w:val="28"/>
          <w:szCs w:val="28"/>
          <w:lang w:val="sv-SE"/>
        </w:rPr>
        <w:t>Theo quy định nêu trên, thẩm quyền phê duyệt dự toán nhiệm vụ chuẩn bị đầu tư dự án không có cấu phần xây dựng và dự toán nhiệm vụ quy hoạch là Chủ tịch Ủy ban nhân dân cấp tỉnh, không phải là Ủy ban nhân dân cấp tỉnh.</w:t>
      </w:r>
      <w:r>
        <w:rPr>
          <w:rFonts w:ascii="Times New Roman" w:hAnsi="Times New Roman"/>
          <w:sz w:val="28"/>
          <w:szCs w:val="28"/>
          <w:lang w:val="sv-SE"/>
        </w:rPr>
        <w:t xml:space="preserve"> </w:t>
      </w:r>
    </w:p>
    <w:p w14:paraId="7D47BBE0" w14:textId="474D61D0" w:rsidR="00362B3A" w:rsidRDefault="00362B3A" w:rsidP="006C7296">
      <w:pPr>
        <w:pStyle w:val="ListParagraph"/>
        <w:widowControl w:val="0"/>
        <w:tabs>
          <w:tab w:val="left" w:pos="4536"/>
          <w:tab w:val="left" w:pos="4678"/>
        </w:tabs>
        <w:spacing w:before="60" w:after="60"/>
        <w:ind w:left="0" w:firstLine="709"/>
        <w:jc w:val="both"/>
        <w:rPr>
          <w:rFonts w:ascii="Times New Roman" w:hAnsi="Times New Roman"/>
          <w:iCs/>
          <w:sz w:val="28"/>
          <w:szCs w:val="28"/>
          <w:lang w:val="sv-SE"/>
        </w:rPr>
      </w:pPr>
      <w:r>
        <w:rPr>
          <w:rFonts w:ascii="Times New Roman" w:hAnsi="Times New Roman"/>
          <w:sz w:val="28"/>
          <w:szCs w:val="28"/>
          <w:lang w:val="sv-SE"/>
        </w:rPr>
        <w:t>Bên cạnh đó, v</w:t>
      </w:r>
      <w:r w:rsidRPr="002E6B45">
        <w:rPr>
          <w:rFonts w:ascii="Times New Roman" w:hAnsi="Times New Roman"/>
          <w:sz w:val="28"/>
          <w:szCs w:val="28"/>
          <w:lang w:val="sv-SE"/>
        </w:rPr>
        <w:t xml:space="preserve">iệc lập, thẩm định phê duyệt chi phí chuẩn bị dự án hoặc dự toán nhiệm vụ chuẩn bị đầu tư dự án có cấu phần xây dựng đã được quy định tại Khoản 1 Điều 44 Luật Đầu tư công năm 2024 : </w:t>
      </w:r>
      <w:r w:rsidRPr="002E6B45">
        <w:rPr>
          <w:rFonts w:ascii="Times New Roman" w:hAnsi="Times New Roman"/>
          <w:i/>
          <w:sz w:val="28"/>
          <w:szCs w:val="28"/>
          <w:lang w:val="sv-SE"/>
        </w:rPr>
        <w:t>“Trình tự lập, thẩm định, phê duyệt chi phí chuẩn bị dự án hoặc dự toán nhiệm vụ chuẩn bị đầu tư dự án có cấu phần xây dựng thực hiện theo quy định của pháp luật về xây dựng.”</w:t>
      </w:r>
      <w:r w:rsidR="00191E8A">
        <w:rPr>
          <w:rFonts w:ascii="Times New Roman" w:hAnsi="Times New Roman"/>
          <w:iCs/>
          <w:sz w:val="28"/>
          <w:szCs w:val="28"/>
          <w:lang w:val="sv-SE"/>
        </w:rPr>
        <w:t xml:space="preserve"> nên không phải quy định về lập, thẩm định, phê duyệt dự toán nhiệm vụ chuẩn bị đầu tư của dự án có cấu phần xây dựng sử dụng vốn đầu tư công.</w:t>
      </w:r>
    </w:p>
    <w:bookmarkEnd w:id="2"/>
    <w:p w14:paraId="43FF8958" w14:textId="77777777" w:rsidR="00362B3A" w:rsidRDefault="00362B3A" w:rsidP="006C7296">
      <w:pPr>
        <w:pStyle w:val="ListParagraph"/>
        <w:widowControl w:val="0"/>
        <w:tabs>
          <w:tab w:val="left" w:pos="4536"/>
          <w:tab w:val="left" w:pos="4678"/>
        </w:tabs>
        <w:spacing w:before="60" w:after="60"/>
        <w:ind w:left="0" w:firstLine="709"/>
        <w:jc w:val="both"/>
        <w:rPr>
          <w:rFonts w:ascii="Times New Roman" w:hAnsi="Times New Roman"/>
          <w:bCs/>
          <w:sz w:val="28"/>
          <w:szCs w:val="28"/>
          <w:lang w:val="sv-SE"/>
        </w:rPr>
      </w:pPr>
      <w:r w:rsidRPr="002E6B45">
        <w:rPr>
          <w:rFonts w:ascii="Times New Roman" w:hAnsi="Times New Roman"/>
          <w:sz w:val="28"/>
          <w:szCs w:val="28"/>
          <w:lang w:val="sv-SE"/>
        </w:rPr>
        <w:t xml:space="preserve">Do vậy, cần thiết phải ban hành </w:t>
      </w:r>
      <w:r w:rsidRPr="002E6B45">
        <w:rPr>
          <w:rFonts w:ascii="Times New Roman" w:hAnsi="Times New Roman"/>
          <w:bCs/>
          <w:sz w:val="28"/>
          <w:szCs w:val="28"/>
          <w:lang w:val="sv-SE"/>
        </w:rPr>
        <w:t>Quyết định bãi bỏ Quyết định số 14/2023/QĐ-UBND ngày 28/3/2023 của Ủy ban nhân dân thành phố về việc lập, thẩm định, phê duyệt dự toán nhiệm vụ chuẩn bị đầu tư dự án; dự toán chi phí lập, thẩm định, phê duyệt đồ án quy hoạch xây dựng sử dụng vốn ngân sách nhà nước trên địa bàn thành phố Hải Phòng để bảo đảm phù hợp với quy định pháp luật về đầu tư công hiện hành.</w:t>
      </w:r>
    </w:p>
    <w:p w14:paraId="3D44D04F" w14:textId="77777777" w:rsidR="00362B3A" w:rsidRPr="006A1440" w:rsidRDefault="00362B3A" w:rsidP="006C7296">
      <w:pPr>
        <w:pStyle w:val="ListParagraph"/>
        <w:widowControl w:val="0"/>
        <w:tabs>
          <w:tab w:val="left" w:pos="4536"/>
          <w:tab w:val="left" w:pos="4678"/>
        </w:tabs>
        <w:spacing w:before="60" w:after="60"/>
        <w:ind w:left="0" w:firstLine="709"/>
        <w:jc w:val="both"/>
        <w:rPr>
          <w:rFonts w:ascii="Times New Roman" w:hAnsi="Times New Roman"/>
          <w:bCs/>
          <w:sz w:val="28"/>
          <w:szCs w:val="28"/>
          <w:lang w:val="sv-SE"/>
        </w:rPr>
      </w:pPr>
      <w:r w:rsidRPr="006A1440">
        <w:rPr>
          <w:rFonts w:ascii="Times New Roman" w:hAnsi="Times New Roman"/>
          <w:sz w:val="28"/>
          <w:szCs w:val="28"/>
          <w:lang w:val="sv-SE"/>
        </w:rPr>
        <w:t>- Tại khoản 2 Điều 8 Luật Ban hành văn bản quy phạm pháp luật năm 2025 quy định:</w:t>
      </w:r>
      <w:r w:rsidRPr="006A1440">
        <w:rPr>
          <w:rFonts w:ascii="Times New Roman" w:hAnsi="Times New Roman"/>
          <w:i/>
          <w:iCs/>
          <w:sz w:val="28"/>
          <w:szCs w:val="28"/>
          <w:lang w:val="sv-SE"/>
        </w:rPr>
        <w:t xml:space="preserve"> </w:t>
      </w:r>
      <w:r w:rsidRPr="006A1440">
        <w:rPr>
          <w:rFonts w:ascii="Times New Roman" w:hAnsi="Times New Roman"/>
          <w:i/>
          <w:iCs/>
          <w:lang w:val="sv-SE"/>
        </w:rPr>
        <w:t>“</w:t>
      </w:r>
      <w:r w:rsidRPr="006A1440">
        <w:rPr>
          <w:rFonts w:ascii="Times New Roman" w:hAnsi="Times New Roman"/>
          <w:i/>
          <w:iCs/>
          <w:sz w:val="28"/>
          <w:szCs w:val="28"/>
          <w:shd w:val="clear" w:color="auto" w:fill="FFFFFF"/>
          <w:lang w:val="sv-SE"/>
        </w:rPr>
        <w:t xml:space="preserve">Văn bản quy phạm pháp luật bị bãi bỏ bằng văn bản của chính cơ quan, người có thẩm quyền đã ban hành văn bản đó hoặc bằng văn bản của cơ quan, người có thẩm quyền”. </w:t>
      </w:r>
    </w:p>
    <w:p w14:paraId="13F82A4A" w14:textId="77777777" w:rsidR="00362B3A" w:rsidRPr="002E6B45" w:rsidRDefault="00362B3A" w:rsidP="006C7296">
      <w:pPr>
        <w:pStyle w:val="NormalWeb"/>
        <w:shd w:val="clear" w:color="auto" w:fill="FFFFFF"/>
        <w:spacing w:before="60" w:beforeAutospacing="0" w:after="60" w:afterAutospacing="0" w:line="276" w:lineRule="auto"/>
        <w:ind w:firstLine="706"/>
        <w:jc w:val="both"/>
        <w:rPr>
          <w:bCs/>
          <w:sz w:val="28"/>
          <w:szCs w:val="28"/>
          <w:lang w:val="sv-SE"/>
        </w:rPr>
      </w:pPr>
      <w:r w:rsidRPr="002E6B45">
        <w:rPr>
          <w:bCs/>
          <w:sz w:val="28"/>
          <w:szCs w:val="28"/>
          <w:lang w:val="sv-SE"/>
        </w:rPr>
        <w:lastRenderedPageBreak/>
        <w:t>Quyết định số 14/2023/QĐ-UBND ngày 28/3/2023 của Ủy ban nhân dân thành phố</w:t>
      </w:r>
      <w:r w:rsidRPr="002E6B45">
        <w:rPr>
          <w:sz w:val="28"/>
          <w:szCs w:val="28"/>
          <w:lang w:val="sv-SE"/>
        </w:rPr>
        <w:t xml:space="preserve"> </w:t>
      </w:r>
      <w:r w:rsidRPr="002E6B45">
        <w:rPr>
          <w:sz w:val="28"/>
          <w:szCs w:val="28"/>
          <w:lang w:val="vi-VN"/>
        </w:rPr>
        <w:t xml:space="preserve">do </w:t>
      </w:r>
      <w:r w:rsidRPr="002E6B45">
        <w:rPr>
          <w:sz w:val="28"/>
          <w:szCs w:val="28"/>
          <w:lang w:val="sv-SE"/>
        </w:rPr>
        <w:t xml:space="preserve">Ủy ban nhân dân thành phố ban hành. Vì vậy, Ủy ban nhân dân thành phố có thẩm quyền ban hành Quyết định bãi bỏ </w:t>
      </w:r>
      <w:r w:rsidRPr="002E6B45">
        <w:rPr>
          <w:bCs/>
          <w:sz w:val="28"/>
          <w:szCs w:val="28"/>
          <w:lang w:val="sv-SE"/>
        </w:rPr>
        <w:t>Quyết định số 14/2023/QĐ-UBND ngày 28/3/2023</w:t>
      </w:r>
      <w:r>
        <w:rPr>
          <w:bCs/>
          <w:sz w:val="28"/>
          <w:szCs w:val="28"/>
          <w:lang w:val="sv-SE"/>
        </w:rPr>
        <w:t xml:space="preserve"> của Ủy ban nhân dân thành phố</w:t>
      </w:r>
      <w:r w:rsidRPr="002E6B45">
        <w:rPr>
          <w:bCs/>
          <w:sz w:val="28"/>
          <w:szCs w:val="28"/>
          <w:lang w:val="sv-SE"/>
        </w:rPr>
        <w:t>.</w:t>
      </w:r>
    </w:p>
    <w:p w14:paraId="37B47BD3" w14:textId="77777777" w:rsidR="004D7638" w:rsidRDefault="00D55C42" w:rsidP="006C7296">
      <w:pPr>
        <w:pStyle w:val="ListParagraph"/>
        <w:widowControl w:val="0"/>
        <w:tabs>
          <w:tab w:val="left" w:pos="4536"/>
          <w:tab w:val="left" w:pos="4678"/>
        </w:tabs>
        <w:spacing w:before="60" w:after="60"/>
        <w:ind w:left="0" w:firstLine="709"/>
        <w:jc w:val="both"/>
        <w:rPr>
          <w:rFonts w:ascii="Times New Roman" w:hAnsi="Times New Roman"/>
          <w:b/>
          <w:bCs/>
          <w:sz w:val="28"/>
          <w:szCs w:val="28"/>
          <w:lang w:val="sv-SE"/>
        </w:rPr>
      </w:pPr>
      <w:r w:rsidRPr="005A5ABE">
        <w:rPr>
          <w:rFonts w:ascii="Times New Roman" w:hAnsi="Times New Roman"/>
          <w:b/>
          <w:bCs/>
          <w:sz w:val="28"/>
          <w:szCs w:val="28"/>
          <w:lang w:val="sv-SE"/>
        </w:rPr>
        <w:t>2. Cơ sở thực tiễ</w:t>
      </w:r>
      <w:r w:rsidR="004D7638">
        <w:rPr>
          <w:rFonts w:ascii="Times New Roman" w:hAnsi="Times New Roman"/>
          <w:b/>
          <w:bCs/>
          <w:sz w:val="28"/>
          <w:szCs w:val="28"/>
          <w:lang w:val="sv-SE"/>
        </w:rPr>
        <w:t>n</w:t>
      </w:r>
    </w:p>
    <w:p w14:paraId="5C1AEA56" w14:textId="77777777" w:rsidR="00D35ED6" w:rsidRPr="00D35ED6" w:rsidRDefault="00D35ED6" w:rsidP="006C7296">
      <w:pPr>
        <w:tabs>
          <w:tab w:val="left" w:pos="993"/>
        </w:tabs>
        <w:spacing w:before="60" w:after="60"/>
        <w:ind w:firstLine="709"/>
        <w:jc w:val="both"/>
        <w:rPr>
          <w:rFonts w:ascii="Times New Roman" w:hAnsi="Times New Roman" w:cs="Times New Roman"/>
          <w:bCs/>
          <w:color w:val="000000"/>
          <w:sz w:val="28"/>
          <w:szCs w:val="28"/>
          <w:lang w:val="nl-NL"/>
        </w:rPr>
      </w:pPr>
      <w:bookmarkStart w:id="3" w:name="_Hlk219131494"/>
      <w:r w:rsidRPr="00D35ED6">
        <w:rPr>
          <w:rFonts w:ascii="Times New Roman" w:hAnsi="Times New Roman" w:cs="Times New Roman"/>
          <w:bCs/>
          <w:color w:val="000000"/>
          <w:sz w:val="28"/>
          <w:szCs w:val="28"/>
          <w:lang w:val="nl-NL"/>
        </w:rPr>
        <w:t>Ngày 08/01/2026, Chủ tịch Ủy ban nhân dân thành phố đã ban hành Quyết định số 02/2026/QĐ-CTUBND ngày 08/01/2026 quy định về việc thẩm định, phê duyệt dự toán nhiệm vụ chuẩn bị đầu tư dự án không có cấu phần xây dựng sử dụng vốn đầu tư công trên địa bàn thành phố Hải Phòng.</w:t>
      </w:r>
    </w:p>
    <w:p w14:paraId="6C247F64" w14:textId="77777777" w:rsidR="007A6F13" w:rsidRPr="002E6B45" w:rsidRDefault="007A6F13" w:rsidP="006C7296">
      <w:pPr>
        <w:pStyle w:val="BodyTextIndent"/>
        <w:spacing w:before="60" w:after="60" w:line="276" w:lineRule="auto"/>
        <w:ind w:firstLine="709"/>
        <w:rPr>
          <w:rFonts w:ascii="Times New Roman" w:hAnsi="Times New Roman"/>
          <w:szCs w:val="28"/>
          <w:lang w:val="sv-SE"/>
        </w:rPr>
      </w:pPr>
      <w:r w:rsidRPr="002E6B45">
        <w:rPr>
          <w:rFonts w:ascii="Times New Roman" w:hAnsi="Times New Roman"/>
          <w:szCs w:val="28"/>
          <w:lang w:val="sv-SE"/>
        </w:rPr>
        <w:t>Do vậy, để đảm bảo tính thống nhất trong hệ thống pháp luật của thành phố  thì cần thiết phải ban hành Quyết định bãi bỏ Quyết định số 14/2023/QĐ-UBND ngày 28/3/2023 của Ủy ban nhân dân thành phố về việc lập, thẩm định, phê duyệt dự toán nhiệm vụ chuẩn bị đầu tư dự án; dự toán chi phí lập, thẩm định, phê duyệt đồ án quy hoạch xây dựng sử dụng vốn ngân sách nhà nước trên địa bàn thành phố Hải Phòng.</w:t>
      </w:r>
    </w:p>
    <w:bookmarkEnd w:id="3"/>
    <w:p w14:paraId="4387766D" w14:textId="77777777" w:rsidR="002D6E85" w:rsidRDefault="00F451CE" w:rsidP="006C7296">
      <w:pPr>
        <w:spacing w:before="60" w:after="60"/>
        <w:ind w:firstLine="720"/>
        <w:jc w:val="both"/>
        <w:rPr>
          <w:rFonts w:ascii="Times New Roman" w:hAnsi="Times New Roman" w:cs="Times New Roman"/>
          <w:b/>
          <w:bCs/>
          <w:sz w:val="28"/>
          <w:szCs w:val="28"/>
          <w:lang w:val="sv-SE"/>
        </w:rPr>
      </w:pPr>
      <w:r w:rsidRPr="00F451CE">
        <w:rPr>
          <w:rFonts w:ascii="Times New Roman" w:hAnsi="Times New Roman" w:cs="Times New Roman"/>
          <w:b/>
          <w:bCs/>
          <w:sz w:val="28"/>
          <w:szCs w:val="28"/>
          <w:lang w:val="sv-SE"/>
        </w:rPr>
        <w:t>II. MỤC ĐÍCH BAN HÀNH, QUAN ĐIỂM XÂY DỰNG DỰ THẢO VĂN BẢN</w:t>
      </w:r>
    </w:p>
    <w:p w14:paraId="2A8D224E" w14:textId="77777777" w:rsidR="002D6E85" w:rsidRPr="002D6E85" w:rsidRDefault="00F451CE" w:rsidP="006C7296">
      <w:pPr>
        <w:spacing w:before="60" w:after="60"/>
        <w:ind w:firstLine="720"/>
        <w:jc w:val="both"/>
        <w:rPr>
          <w:rFonts w:ascii="Times New Roman" w:hAnsi="Times New Roman" w:cs="Times New Roman"/>
          <w:sz w:val="28"/>
          <w:szCs w:val="28"/>
          <w:lang w:val="sv-SE"/>
        </w:rPr>
      </w:pPr>
      <w:r w:rsidRPr="002D6E85">
        <w:rPr>
          <w:rFonts w:ascii="Times New Roman" w:hAnsi="Times New Roman" w:cs="Times New Roman"/>
          <w:sz w:val="28"/>
          <w:szCs w:val="28"/>
          <w:lang w:val="sv-SE"/>
        </w:rPr>
        <w:t>1. Mục đích ban hành văn bản</w:t>
      </w:r>
    </w:p>
    <w:p w14:paraId="2984C585" w14:textId="77777777" w:rsidR="007A6F13" w:rsidRDefault="007A6F13" w:rsidP="006C7296">
      <w:pPr>
        <w:spacing w:before="60" w:after="60"/>
        <w:ind w:firstLine="709"/>
        <w:jc w:val="both"/>
        <w:rPr>
          <w:rFonts w:ascii="Times New Roman" w:hAnsi="Times New Roman" w:cs="Times New Roman"/>
          <w:color w:val="000000"/>
          <w:sz w:val="28"/>
          <w:szCs w:val="28"/>
          <w:lang w:val="nl-NL"/>
        </w:rPr>
      </w:pPr>
      <w:r w:rsidRPr="007A6F13">
        <w:rPr>
          <w:rFonts w:ascii="Times New Roman" w:hAnsi="Times New Roman" w:cs="Times New Roman"/>
          <w:color w:val="000000"/>
          <w:sz w:val="28"/>
          <w:szCs w:val="28"/>
          <w:lang w:val="nl-NL"/>
        </w:rPr>
        <w:t xml:space="preserve">Việc xây dựng Quyết định nhằm kịp thời bãi bỏ </w:t>
      </w:r>
      <w:r w:rsidRPr="007A6F13">
        <w:rPr>
          <w:rFonts w:ascii="Times New Roman" w:eastAsia="Times New Roman" w:hAnsi="Times New Roman" w:cs="Times New Roman"/>
          <w:sz w:val="28"/>
          <w:szCs w:val="24"/>
          <w:lang w:val="sv-SE"/>
        </w:rPr>
        <w:t>Quyết định số 14/2023/QĐ-UBND ngày 28/3/2023 của Ủy ban nhân dân thành phố về việc lập, thẩm định, phê duyệt dự toán nhiệm vụ chuẩn bị đầu tư dự án; dự toán chi phí lập, thẩm định, phê duyệt đồ án quy hoạch xây dựng sử dụng vốn ngân sách nhà nước trên địa bàn thành phố Hải Phòng</w:t>
      </w:r>
      <w:r w:rsidRPr="007A6F13">
        <w:rPr>
          <w:rFonts w:ascii="Times New Roman" w:hAnsi="Times New Roman" w:cs="Times New Roman"/>
          <w:color w:val="000000"/>
          <w:sz w:val="28"/>
          <w:szCs w:val="28"/>
          <w:lang w:val="nl-NL"/>
        </w:rPr>
        <w:t xml:space="preserve"> không còn phù hợp với quy định của pháp luật hiện hành.</w:t>
      </w:r>
    </w:p>
    <w:p w14:paraId="4521B5DF" w14:textId="77777777" w:rsidR="007A6F13" w:rsidRDefault="00F451CE" w:rsidP="006C7296">
      <w:pPr>
        <w:spacing w:before="60" w:after="60"/>
        <w:ind w:firstLine="709"/>
        <w:jc w:val="both"/>
        <w:rPr>
          <w:rFonts w:ascii="Times New Roman" w:hAnsi="Times New Roman" w:cs="Times New Roman"/>
          <w:color w:val="000000"/>
          <w:sz w:val="28"/>
          <w:szCs w:val="28"/>
          <w:lang w:val="nl-NL"/>
        </w:rPr>
      </w:pPr>
      <w:r w:rsidRPr="002D6E85">
        <w:rPr>
          <w:rFonts w:ascii="Times New Roman" w:hAnsi="Times New Roman" w:cs="Times New Roman"/>
          <w:sz w:val="28"/>
          <w:szCs w:val="28"/>
          <w:lang w:val="sv-SE"/>
        </w:rPr>
        <w:t>2. Quan điểm xây dựng dự thảo văn bản</w:t>
      </w:r>
    </w:p>
    <w:p w14:paraId="15694EDC" w14:textId="3744C334" w:rsidR="007A6F13" w:rsidRDefault="007A6F13" w:rsidP="006C7296">
      <w:pPr>
        <w:spacing w:before="60" w:after="60"/>
        <w:ind w:firstLine="709"/>
        <w:jc w:val="both"/>
        <w:rPr>
          <w:rFonts w:ascii="Times New Roman" w:hAnsi="Times New Roman" w:cs="Times New Roman"/>
          <w:color w:val="000000"/>
          <w:sz w:val="28"/>
          <w:szCs w:val="28"/>
          <w:lang w:val="nl-NL"/>
        </w:rPr>
      </w:pPr>
      <w:r w:rsidRPr="007A6F13">
        <w:rPr>
          <w:rFonts w:ascii="Times New Roman" w:hAnsi="Times New Roman" w:cs="Times New Roman"/>
          <w:color w:val="000000"/>
          <w:sz w:val="28"/>
          <w:szCs w:val="28"/>
          <w:lang w:val="nl-NL"/>
        </w:rPr>
        <w:t xml:space="preserve">- </w:t>
      </w:r>
      <w:r w:rsidRPr="007A6F13">
        <w:rPr>
          <w:rFonts w:ascii="Times New Roman" w:hAnsi="Times New Roman" w:cs="Times New Roman"/>
          <w:color w:val="000000"/>
          <w:spacing w:val="-4"/>
          <w:sz w:val="28"/>
          <w:szCs w:val="28"/>
          <w:lang w:val="nl-NL"/>
        </w:rPr>
        <w:t xml:space="preserve">Đảm bảo việc thi hành hiến pháp, pháp luật, nhất là </w:t>
      </w:r>
      <w:r w:rsidRPr="007A6F13">
        <w:rPr>
          <w:rFonts w:ascii="Times New Roman" w:hAnsi="Times New Roman" w:cs="Times New Roman"/>
          <w:color w:val="000000"/>
          <w:sz w:val="28"/>
          <w:szCs w:val="28"/>
          <w:lang w:val="nl-NL"/>
        </w:rPr>
        <w:t xml:space="preserve">Luật Đầu tư </w:t>
      </w:r>
      <w:r>
        <w:rPr>
          <w:rFonts w:ascii="Times New Roman" w:hAnsi="Times New Roman" w:cs="Times New Roman"/>
          <w:color w:val="000000"/>
          <w:sz w:val="28"/>
          <w:szCs w:val="28"/>
          <w:lang w:val="nl-NL"/>
        </w:rPr>
        <w:t>công năm 2024.</w:t>
      </w:r>
    </w:p>
    <w:p w14:paraId="3D76E519" w14:textId="0FD5BABB" w:rsidR="007A6F13" w:rsidRPr="007A6F13" w:rsidRDefault="007A6F13" w:rsidP="006C7296">
      <w:pPr>
        <w:spacing w:before="60" w:after="60"/>
        <w:ind w:firstLine="709"/>
        <w:jc w:val="both"/>
        <w:rPr>
          <w:rFonts w:ascii="Times New Roman" w:hAnsi="Times New Roman" w:cs="Times New Roman"/>
          <w:color w:val="000000"/>
          <w:sz w:val="28"/>
          <w:szCs w:val="28"/>
          <w:lang w:val="nl-NL"/>
        </w:rPr>
      </w:pPr>
      <w:r w:rsidRPr="007A6F13">
        <w:rPr>
          <w:rFonts w:ascii="Times New Roman" w:hAnsi="Times New Roman" w:cs="Times New Roman"/>
          <w:color w:val="000000"/>
          <w:sz w:val="28"/>
          <w:szCs w:val="28"/>
          <w:lang w:val="nl-NL"/>
        </w:rPr>
        <w:t>- Phù hợp với pháp luật về ban hành văn bản quy phạm pháp luật và các văn bản pháp luật có liên quan.</w:t>
      </w:r>
    </w:p>
    <w:p w14:paraId="153FB266" w14:textId="26341AC8" w:rsidR="007A6F13" w:rsidRPr="007A6F13" w:rsidRDefault="007A6F13" w:rsidP="006C7296">
      <w:pPr>
        <w:spacing w:before="60" w:after="60"/>
        <w:ind w:firstLine="709"/>
        <w:jc w:val="both"/>
        <w:rPr>
          <w:rFonts w:ascii="Times New Roman" w:hAnsi="Times New Roman" w:cs="Times New Roman"/>
          <w:color w:val="000000"/>
          <w:sz w:val="28"/>
          <w:szCs w:val="28"/>
          <w:lang w:val="nl-NL"/>
        </w:rPr>
      </w:pPr>
      <w:r w:rsidRPr="007A6F13">
        <w:rPr>
          <w:rFonts w:ascii="Times New Roman" w:hAnsi="Times New Roman" w:cs="Times New Roman"/>
          <w:color w:val="000000"/>
          <w:sz w:val="28"/>
          <w:szCs w:val="28"/>
          <w:lang w:val="nl-NL"/>
        </w:rPr>
        <w:t>- Kịp thời xử lý những nội dung không còn phù hợp với quy định của pháp luật hiện hành, góp phần hoàn thiện hệ thống văn bản quy phạm pháp luật của địa phương.</w:t>
      </w:r>
    </w:p>
    <w:p w14:paraId="4515AB6B" w14:textId="5B62E007" w:rsidR="00F451CE" w:rsidRDefault="00F451CE" w:rsidP="006C7296">
      <w:pPr>
        <w:spacing w:before="60" w:after="60"/>
        <w:ind w:firstLine="720"/>
        <w:jc w:val="both"/>
        <w:rPr>
          <w:rFonts w:ascii="Times New Roman" w:hAnsi="Times New Roman" w:cs="Times New Roman"/>
          <w:b/>
          <w:bCs/>
          <w:sz w:val="28"/>
          <w:szCs w:val="28"/>
          <w:lang w:val="sv-SE"/>
        </w:rPr>
      </w:pPr>
      <w:r>
        <w:rPr>
          <w:rFonts w:ascii="Times New Roman" w:hAnsi="Times New Roman" w:cs="Times New Roman"/>
          <w:b/>
          <w:bCs/>
          <w:sz w:val="28"/>
          <w:szCs w:val="28"/>
          <w:lang w:val="sv-SE"/>
        </w:rPr>
        <w:t>III. QUÁ TRÌNH XÂY DỰNG DỰ ÁN, DỰ THẢO VĂN BẢN</w:t>
      </w:r>
    </w:p>
    <w:p w14:paraId="22C92DB9" w14:textId="540ABA41" w:rsidR="003E3538" w:rsidRPr="008E4199" w:rsidRDefault="003E3538" w:rsidP="006C7296">
      <w:pPr>
        <w:pStyle w:val="NoSpacing"/>
        <w:tabs>
          <w:tab w:val="left" w:pos="8789"/>
        </w:tabs>
        <w:spacing w:before="60" w:after="60" w:line="276" w:lineRule="auto"/>
        <w:ind w:right="-140" w:firstLine="709"/>
        <w:rPr>
          <w:sz w:val="28"/>
          <w:szCs w:val="28"/>
          <w:lang w:val="pt-BR"/>
        </w:rPr>
      </w:pPr>
      <w:r w:rsidRPr="008E4199">
        <w:rPr>
          <w:sz w:val="28"/>
          <w:szCs w:val="28"/>
          <w:lang w:val="sv-SE"/>
        </w:rPr>
        <w:t xml:space="preserve">- Ngày </w:t>
      </w:r>
      <w:r w:rsidR="00D35ED6" w:rsidRPr="008E4199">
        <w:rPr>
          <w:sz w:val="28"/>
          <w:szCs w:val="28"/>
          <w:lang w:val="sv-SE"/>
        </w:rPr>
        <w:t>07</w:t>
      </w:r>
      <w:r w:rsidRPr="008E4199">
        <w:rPr>
          <w:sz w:val="28"/>
          <w:szCs w:val="28"/>
          <w:lang w:val="sv-SE"/>
        </w:rPr>
        <w:t>/</w:t>
      </w:r>
      <w:r w:rsidR="00D35ED6" w:rsidRPr="008E4199">
        <w:rPr>
          <w:sz w:val="28"/>
          <w:szCs w:val="28"/>
          <w:lang w:val="sv-SE"/>
        </w:rPr>
        <w:t>01</w:t>
      </w:r>
      <w:r w:rsidRPr="008E4199">
        <w:rPr>
          <w:sz w:val="28"/>
          <w:szCs w:val="28"/>
          <w:lang w:val="sv-SE"/>
        </w:rPr>
        <w:t>/202</w:t>
      </w:r>
      <w:r w:rsidR="00D35ED6" w:rsidRPr="008E4199">
        <w:rPr>
          <w:sz w:val="28"/>
          <w:szCs w:val="28"/>
          <w:lang w:val="sv-SE"/>
        </w:rPr>
        <w:t>6</w:t>
      </w:r>
      <w:r w:rsidRPr="008E4199">
        <w:rPr>
          <w:sz w:val="28"/>
          <w:szCs w:val="28"/>
          <w:lang w:val="sv-SE"/>
        </w:rPr>
        <w:t xml:space="preserve">, Ủy ban nhân dân thành phố có Quyết định số </w:t>
      </w:r>
      <w:r w:rsidR="00D35ED6" w:rsidRPr="008E4199">
        <w:rPr>
          <w:sz w:val="28"/>
          <w:szCs w:val="28"/>
          <w:lang w:val="sv-SE"/>
        </w:rPr>
        <w:t>42</w:t>
      </w:r>
      <w:r w:rsidRPr="008E4199">
        <w:rPr>
          <w:sz w:val="28"/>
          <w:szCs w:val="28"/>
          <w:lang w:val="sv-SE"/>
        </w:rPr>
        <w:t xml:space="preserve">/QĐ-UBND về việc </w:t>
      </w:r>
      <w:r w:rsidR="00D35ED6" w:rsidRPr="008E4199">
        <w:rPr>
          <w:sz w:val="28"/>
          <w:szCs w:val="28"/>
          <w:lang w:val="sv-SE"/>
        </w:rPr>
        <w:t>phê duyệt đăng ký xây dựng văn bản quy phạm pháp luật</w:t>
      </w:r>
      <w:r w:rsidRPr="008E4199">
        <w:rPr>
          <w:sz w:val="28"/>
          <w:szCs w:val="28"/>
          <w:lang w:val="sv-SE"/>
        </w:rPr>
        <w:t>, trong đó, giao Sở Tài chính chủ trì soạn thảo Dự thảo</w:t>
      </w:r>
      <w:r w:rsidR="00EE6130">
        <w:rPr>
          <w:sz w:val="28"/>
          <w:szCs w:val="28"/>
          <w:lang w:val="sv-SE"/>
        </w:rPr>
        <w:t xml:space="preserve"> Quyết định bãi bỏ</w:t>
      </w:r>
      <w:r w:rsidRPr="008E4199">
        <w:rPr>
          <w:sz w:val="28"/>
          <w:szCs w:val="28"/>
          <w:lang w:val="sv-SE"/>
        </w:rPr>
        <w:t xml:space="preserve"> </w:t>
      </w:r>
      <w:r w:rsidR="00D35ED6" w:rsidRPr="008E4199">
        <w:rPr>
          <w:sz w:val="28"/>
          <w:szCs w:val="28"/>
          <w:lang w:val="vi-VN"/>
        </w:rPr>
        <w:t xml:space="preserve">Quyết định số </w:t>
      </w:r>
      <w:r w:rsidR="00D35ED6" w:rsidRPr="008E4199">
        <w:rPr>
          <w:sz w:val="28"/>
          <w:szCs w:val="28"/>
          <w:lang w:val="vi-VN"/>
        </w:rPr>
        <w:lastRenderedPageBreak/>
        <w:t>14/2023/QĐ-UBND ngày 28/3/2023 của Ủy ban nhân dân thành phố về việc lập, thẩm định, phê duyệt dự toán nhiệm vụ chuẩn bị đầu tư dự án; dự toán chi phí lập, thẩm định, phê duyệt đồ án quy hoạch xây dựng sử dụng vốn ngân sách nhà nước trên địa bàn thành phố Hải Phòng</w:t>
      </w:r>
      <w:r w:rsidRPr="008E4199">
        <w:rPr>
          <w:sz w:val="28"/>
          <w:szCs w:val="28"/>
          <w:lang w:val="sv-SE"/>
        </w:rPr>
        <w:t xml:space="preserve">; các Sở, ngành, Ủy ban nhân dân các địa phương và các cơ quan, đơn vị liên quan phối hợp soạn thảo; thời gian trình thẩm định ban hành tháng </w:t>
      </w:r>
      <w:r w:rsidR="00D35ED6" w:rsidRPr="008E4199">
        <w:rPr>
          <w:sz w:val="28"/>
          <w:szCs w:val="28"/>
          <w:lang w:val="sv-SE"/>
        </w:rPr>
        <w:t>3</w:t>
      </w:r>
      <w:r w:rsidRPr="008E4199">
        <w:rPr>
          <w:sz w:val="28"/>
          <w:szCs w:val="28"/>
          <w:lang w:val="sv-SE"/>
        </w:rPr>
        <w:t>/202</w:t>
      </w:r>
      <w:r w:rsidR="00D35ED6" w:rsidRPr="008E4199">
        <w:rPr>
          <w:sz w:val="28"/>
          <w:szCs w:val="28"/>
          <w:lang w:val="sv-SE"/>
        </w:rPr>
        <w:t>6</w:t>
      </w:r>
      <w:r w:rsidRPr="008E4199">
        <w:rPr>
          <w:sz w:val="28"/>
          <w:szCs w:val="28"/>
          <w:lang w:val="sv-SE"/>
        </w:rPr>
        <w:t>.</w:t>
      </w:r>
    </w:p>
    <w:p w14:paraId="0BD0D7D8" w14:textId="5A06A72F" w:rsidR="00374395" w:rsidRDefault="00374395" w:rsidP="006C7296">
      <w:pPr>
        <w:pStyle w:val="ListParagraph"/>
        <w:widowControl w:val="0"/>
        <w:tabs>
          <w:tab w:val="left" w:pos="4536"/>
          <w:tab w:val="left" w:pos="4678"/>
        </w:tabs>
        <w:spacing w:before="60" w:after="60"/>
        <w:ind w:left="0" w:firstLine="709"/>
        <w:jc w:val="both"/>
        <w:rPr>
          <w:rFonts w:ascii="Times New Roman" w:hAnsi="Times New Roman"/>
          <w:sz w:val="28"/>
          <w:szCs w:val="28"/>
          <w:lang w:val="sv-SE"/>
        </w:rPr>
      </w:pPr>
      <w:r w:rsidRPr="008E4199">
        <w:rPr>
          <w:rFonts w:ascii="Times New Roman" w:hAnsi="Times New Roman"/>
          <w:sz w:val="28"/>
          <w:szCs w:val="28"/>
          <w:lang w:val="sv-SE"/>
        </w:rPr>
        <w:t xml:space="preserve">- Ngày </w:t>
      </w:r>
      <w:r w:rsidR="006C7296">
        <w:rPr>
          <w:rFonts w:ascii="Times New Roman" w:hAnsi="Times New Roman"/>
          <w:sz w:val="28"/>
          <w:szCs w:val="28"/>
          <w:lang w:val="sv-SE"/>
        </w:rPr>
        <w:t>16</w:t>
      </w:r>
      <w:r w:rsidR="007A6F13" w:rsidRPr="008E4199">
        <w:rPr>
          <w:rFonts w:ascii="Times New Roman" w:hAnsi="Times New Roman"/>
          <w:sz w:val="28"/>
          <w:szCs w:val="28"/>
          <w:lang w:val="sv-SE"/>
        </w:rPr>
        <w:t>/</w:t>
      </w:r>
      <w:r w:rsidR="006C7296">
        <w:rPr>
          <w:rFonts w:ascii="Times New Roman" w:hAnsi="Times New Roman"/>
          <w:sz w:val="28"/>
          <w:szCs w:val="28"/>
          <w:lang w:val="sv-SE"/>
        </w:rPr>
        <w:t>01</w:t>
      </w:r>
      <w:r w:rsidR="007A6F13" w:rsidRPr="008E4199">
        <w:rPr>
          <w:rFonts w:ascii="Times New Roman" w:hAnsi="Times New Roman"/>
          <w:sz w:val="28"/>
          <w:szCs w:val="28"/>
          <w:lang w:val="sv-SE"/>
        </w:rPr>
        <w:t>/2026</w:t>
      </w:r>
      <w:r w:rsidRPr="008E4199">
        <w:rPr>
          <w:rFonts w:ascii="Times New Roman" w:hAnsi="Times New Roman"/>
          <w:sz w:val="28"/>
          <w:szCs w:val="28"/>
          <w:lang w:val="sv-SE"/>
        </w:rPr>
        <w:t xml:space="preserve">, Sở Tài chính đã có Văn bản số </w:t>
      </w:r>
      <w:r w:rsidR="006C7296">
        <w:rPr>
          <w:rFonts w:ascii="Times New Roman" w:hAnsi="Times New Roman"/>
          <w:sz w:val="28"/>
          <w:szCs w:val="28"/>
          <w:lang w:val="sv-SE"/>
        </w:rPr>
        <w:t>488</w:t>
      </w:r>
      <w:r w:rsidRPr="008E4199">
        <w:rPr>
          <w:rFonts w:ascii="Times New Roman" w:hAnsi="Times New Roman"/>
          <w:sz w:val="28"/>
          <w:szCs w:val="28"/>
          <w:lang w:val="sv-SE"/>
        </w:rPr>
        <w:t>/STC- ĐTTĐGS</w:t>
      </w:r>
      <w:r>
        <w:rPr>
          <w:rFonts w:ascii="Times New Roman" w:hAnsi="Times New Roman"/>
          <w:sz w:val="28"/>
          <w:szCs w:val="28"/>
          <w:lang w:val="sv-SE"/>
        </w:rPr>
        <w:t xml:space="preserve"> </w:t>
      </w:r>
      <w:r w:rsidR="000079A2">
        <w:rPr>
          <w:rFonts w:ascii="Times New Roman" w:hAnsi="Times New Roman"/>
          <w:sz w:val="28"/>
          <w:szCs w:val="28"/>
          <w:lang w:val="sv-SE"/>
        </w:rPr>
        <w:t>gửi Ủy ban mặt trận Tổ quốc thành phố thực hiện phản biện xã hội,</w:t>
      </w:r>
      <w:r>
        <w:rPr>
          <w:rFonts w:ascii="Times New Roman" w:hAnsi="Times New Roman"/>
          <w:sz w:val="28"/>
          <w:szCs w:val="28"/>
          <w:lang w:val="sv-SE"/>
        </w:rPr>
        <w:t xml:space="preserve"> các Sở; Ủy ban nhân dân các xã, phường, đặc khu, các Ban Quản lý dự án trực thuộc Ủy ban nhân dân thành phố</w:t>
      </w:r>
      <w:r w:rsidR="000079A2">
        <w:rPr>
          <w:rFonts w:ascii="Times New Roman" w:hAnsi="Times New Roman"/>
          <w:sz w:val="28"/>
          <w:szCs w:val="28"/>
          <w:lang w:val="sv-SE"/>
        </w:rPr>
        <w:t xml:space="preserve"> cho ý kiến </w:t>
      </w:r>
      <w:r>
        <w:rPr>
          <w:rFonts w:ascii="Times New Roman" w:hAnsi="Times New Roman"/>
          <w:sz w:val="28"/>
          <w:szCs w:val="28"/>
          <w:lang w:val="sv-SE"/>
        </w:rPr>
        <w:t xml:space="preserve">về hồ sơ dự thảo quyết định và có Văn bản số </w:t>
      </w:r>
      <w:r w:rsidR="006C7296">
        <w:rPr>
          <w:rFonts w:ascii="Times New Roman" w:hAnsi="Times New Roman"/>
          <w:sz w:val="28"/>
          <w:szCs w:val="28"/>
          <w:lang w:val="sv-SE"/>
        </w:rPr>
        <w:t>449</w:t>
      </w:r>
      <w:r>
        <w:rPr>
          <w:rFonts w:ascii="Times New Roman" w:hAnsi="Times New Roman"/>
          <w:sz w:val="28"/>
          <w:szCs w:val="28"/>
          <w:lang w:val="sv-SE"/>
        </w:rPr>
        <w:t xml:space="preserve">/STC-ĐTTĐGS đề nghị Cổng thông tin điện tử thành phố đăng tải </w:t>
      </w:r>
      <w:r w:rsidR="00433788">
        <w:rPr>
          <w:rFonts w:ascii="Times New Roman" w:hAnsi="Times New Roman"/>
          <w:sz w:val="28"/>
          <w:szCs w:val="28"/>
          <w:lang w:val="sv-SE"/>
        </w:rPr>
        <w:t>hồ sơ Dự thảo Quyết định trên cổng thông tin điện tử thành phố.</w:t>
      </w:r>
    </w:p>
    <w:p w14:paraId="14E2165A" w14:textId="5FC73E09" w:rsidR="00A2534E" w:rsidRPr="00A2534E" w:rsidRDefault="00433788" w:rsidP="006C7296">
      <w:pPr>
        <w:pStyle w:val="ListParagraph"/>
        <w:widowControl w:val="0"/>
        <w:tabs>
          <w:tab w:val="left" w:pos="4536"/>
          <w:tab w:val="left" w:pos="4678"/>
        </w:tabs>
        <w:spacing w:before="60" w:after="60"/>
        <w:ind w:left="0" w:firstLine="709"/>
        <w:jc w:val="both"/>
        <w:rPr>
          <w:rFonts w:ascii="Times New Roman" w:hAnsi="Times New Roman"/>
          <w:bCs/>
          <w:sz w:val="28"/>
          <w:szCs w:val="28"/>
          <w:lang w:val="sv-SE"/>
        </w:rPr>
      </w:pPr>
      <w:r>
        <w:rPr>
          <w:rFonts w:ascii="Times New Roman" w:hAnsi="Times New Roman"/>
          <w:sz w:val="28"/>
          <w:szCs w:val="28"/>
          <w:lang w:val="sv-SE"/>
        </w:rPr>
        <w:t xml:space="preserve">- Đến ngày </w:t>
      </w:r>
      <w:r w:rsidR="007A6F13">
        <w:rPr>
          <w:rFonts w:ascii="Times New Roman" w:hAnsi="Times New Roman"/>
          <w:sz w:val="28"/>
          <w:szCs w:val="28"/>
          <w:lang w:val="sv-SE"/>
        </w:rPr>
        <w:t>...../...../2026</w:t>
      </w:r>
      <w:r w:rsidR="00D303DF">
        <w:rPr>
          <w:rFonts w:ascii="Times New Roman" w:hAnsi="Times New Roman"/>
          <w:sz w:val="28"/>
          <w:szCs w:val="28"/>
          <w:lang w:val="sv-SE"/>
        </w:rPr>
        <w:t xml:space="preserve">, Sở Tài chính nhận được ý kiến tham gia của </w:t>
      </w:r>
      <w:r w:rsidR="007A6F13">
        <w:rPr>
          <w:rFonts w:ascii="Times New Roman" w:hAnsi="Times New Roman"/>
          <w:sz w:val="28"/>
          <w:szCs w:val="28"/>
          <w:lang w:val="sv-SE"/>
        </w:rPr>
        <w:t>.....</w:t>
      </w:r>
      <w:r w:rsidR="00D303DF">
        <w:rPr>
          <w:rFonts w:ascii="Times New Roman" w:hAnsi="Times New Roman"/>
          <w:sz w:val="28"/>
          <w:szCs w:val="28"/>
          <w:lang w:val="sv-SE"/>
        </w:rPr>
        <w:t xml:space="preserve"> cơ quan, đơn vị </w:t>
      </w:r>
      <w:r w:rsidR="00D303DF">
        <w:rPr>
          <w:rFonts w:ascii="Times New Roman" w:hAnsi="Times New Roman"/>
          <w:i/>
          <w:iCs/>
          <w:sz w:val="28"/>
          <w:szCs w:val="28"/>
          <w:lang w:val="sv-SE"/>
        </w:rPr>
        <w:t xml:space="preserve">(trên Cổng thổng tin điện tử thành phố </w:t>
      </w:r>
      <w:r w:rsidR="007A6F13">
        <w:rPr>
          <w:rFonts w:ascii="Times New Roman" w:hAnsi="Times New Roman"/>
          <w:i/>
          <w:iCs/>
          <w:sz w:val="28"/>
          <w:szCs w:val="28"/>
          <w:lang w:val="sv-SE"/>
        </w:rPr>
        <w:t>có.......</w:t>
      </w:r>
      <w:r w:rsidR="00D303DF">
        <w:rPr>
          <w:rFonts w:ascii="Times New Roman" w:hAnsi="Times New Roman"/>
          <w:i/>
          <w:iCs/>
          <w:sz w:val="28"/>
          <w:szCs w:val="28"/>
          <w:lang w:val="sv-SE"/>
        </w:rPr>
        <w:t xml:space="preserve"> </w:t>
      </w:r>
      <w:r w:rsidR="001975F7">
        <w:rPr>
          <w:rFonts w:ascii="Times New Roman" w:hAnsi="Times New Roman"/>
          <w:i/>
          <w:iCs/>
          <w:sz w:val="28"/>
          <w:szCs w:val="28"/>
          <w:lang w:val="sv-SE"/>
        </w:rPr>
        <w:t>ý kiến góp ý)</w:t>
      </w:r>
      <w:r w:rsidR="000079A2">
        <w:rPr>
          <w:rFonts w:ascii="Times New Roman" w:hAnsi="Times New Roman"/>
          <w:i/>
          <w:iCs/>
          <w:sz w:val="28"/>
          <w:szCs w:val="28"/>
          <w:lang w:val="sv-SE"/>
        </w:rPr>
        <w:t xml:space="preserve">, </w:t>
      </w:r>
      <w:r w:rsidR="000079A2" w:rsidRPr="000079A2">
        <w:rPr>
          <w:rFonts w:ascii="Times New Roman" w:hAnsi="Times New Roman"/>
          <w:sz w:val="28"/>
          <w:szCs w:val="28"/>
          <w:lang w:val="sv-SE"/>
        </w:rPr>
        <w:t>phản biện xã hội của Ủy ban Mặt trận Tổ quốc thành phố Hải Phòng</w:t>
      </w:r>
      <w:r w:rsidR="001975F7">
        <w:rPr>
          <w:rFonts w:ascii="Times New Roman" w:hAnsi="Times New Roman"/>
          <w:sz w:val="28"/>
          <w:szCs w:val="28"/>
          <w:lang w:val="sv-SE"/>
        </w:rPr>
        <w:t>.</w:t>
      </w:r>
      <w:r w:rsidR="00D303DF">
        <w:rPr>
          <w:rFonts w:ascii="Times New Roman" w:hAnsi="Times New Roman"/>
          <w:sz w:val="28"/>
          <w:szCs w:val="28"/>
          <w:lang w:val="sv-SE"/>
        </w:rPr>
        <w:t xml:space="preserve"> </w:t>
      </w:r>
      <w:r w:rsidR="001975F7">
        <w:rPr>
          <w:rFonts w:ascii="Times New Roman" w:hAnsi="Times New Roman"/>
          <w:sz w:val="28"/>
          <w:szCs w:val="28"/>
          <w:lang w:val="sv-SE"/>
        </w:rPr>
        <w:t>Sở Tài chính đã tổng hợp ý kiến, tiếp thu và giải trình ý kiến góp ý của các cơ quan, đơn vị, hoàn thiện hồ sơ dự thảo</w:t>
      </w:r>
      <w:r w:rsidR="000079A2">
        <w:rPr>
          <w:rFonts w:ascii="Times New Roman" w:hAnsi="Times New Roman"/>
          <w:sz w:val="28"/>
          <w:szCs w:val="28"/>
          <w:lang w:val="sv-SE"/>
        </w:rPr>
        <w:t xml:space="preserve">. </w:t>
      </w:r>
      <w:r w:rsidR="00A2534E" w:rsidRPr="00A2534E">
        <w:rPr>
          <w:rFonts w:ascii="Times New Roman" w:hAnsi="Times New Roman"/>
          <w:bCs/>
          <w:sz w:val="28"/>
          <w:szCs w:val="28"/>
          <w:lang w:val="sv-SE"/>
        </w:rPr>
        <w:t>Sở Tài chính cũng thực hiện đăng tải h</w:t>
      </w:r>
      <w:r w:rsidR="00A2534E">
        <w:rPr>
          <w:rFonts w:ascii="Times New Roman" w:hAnsi="Times New Roman"/>
          <w:bCs/>
          <w:sz w:val="28"/>
          <w:szCs w:val="28"/>
          <w:lang w:val="sv-SE"/>
        </w:rPr>
        <w:t>ồ sơ dự thảo Quyết định</w:t>
      </w:r>
      <w:r w:rsidR="00A2534E" w:rsidRPr="00A2534E">
        <w:rPr>
          <w:rFonts w:ascii="Times New Roman" w:hAnsi="Times New Roman"/>
          <w:bCs/>
          <w:sz w:val="28"/>
          <w:szCs w:val="28"/>
          <w:lang w:val="sv-SE"/>
        </w:rPr>
        <w:t xml:space="preserve"> lên </w:t>
      </w:r>
      <w:bookmarkStart w:id="4" w:name="_Hlk209769911"/>
      <w:r w:rsidR="00A2534E" w:rsidRPr="00A2534E">
        <w:rPr>
          <w:rFonts w:ascii="Times New Roman" w:hAnsi="Times New Roman"/>
          <w:bCs/>
          <w:sz w:val="28"/>
          <w:szCs w:val="28"/>
          <w:lang w:val="sv-SE"/>
        </w:rPr>
        <w:t xml:space="preserve">Cổng thông tin điện tử của Sở Tài chính vào ngày </w:t>
      </w:r>
      <w:bookmarkEnd w:id="4"/>
      <w:r w:rsidR="000079A2">
        <w:rPr>
          <w:rFonts w:ascii="Times New Roman" w:hAnsi="Times New Roman"/>
          <w:bCs/>
          <w:sz w:val="28"/>
          <w:szCs w:val="28"/>
          <w:lang w:val="sv-SE"/>
        </w:rPr>
        <w:t xml:space="preserve">..../..../2026 </w:t>
      </w:r>
      <w:r w:rsidR="00A2534E" w:rsidRPr="00A2534E">
        <w:rPr>
          <w:rFonts w:ascii="Times New Roman" w:hAnsi="Times New Roman"/>
          <w:bCs/>
          <w:sz w:val="28"/>
          <w:szCs w:val="28"/>
          <w:lang w:val="sv-SE"/>
        </w:rPr>
        <w:t>để lấy ý kiến của các cơ quan, tổ chức, đơn vị.</w:t>
      </w:r>
    </w:p>
    <w:p w14:paraId="1C3B8707" w14:textId="693C7AC2" w:rsidR="002B5CF9" w:rsidRPr="002B5CF9" w:rsidRDefault="002B5CF9" w:rsidP="006C7296">
      <w:pPr>
        <w:pStyle w:val="ListParagraph"/>
        <w:widowControl w:val="0"/>
        <w:tabs>
          <w:tab w:val="left" w:pos="4536"/>
          <w:tab w:val="left" w:pos="4678"/>
        </w:tabs>
        <w:spacing w:before="60" w:after="60"/>
        <w:ind w:left="0" w:firstLine="709"/>
        <w:jc w:val="both"/>
        <w:rPr>
          <w:rFonts w:ascii="Times New Roman" w:hAnsi="Times New Roman"/>
          <w:sz w:val="28"/>
          <w:szCs w:val="28"/>
          <w:lang w:val="sv-SE"/>
        </w:rPr>
      </w:pPr>
      <w:r w:rsidRPr="002B5CF9">
        <w:rPr>
          <w:rFonts w:ascii="Times New Roman" w:hAnsi="Times New Roman"/>
          <w:bCs/>
          <w:sz w:val="28"/>
          <w:szCs w:val="28"/>
          <w:lang w:val="sv-SE"/>
        </w:rPr>
        <w:t xml:space="preserve">Tính đến thời điểm hiện nay, trên cổng thông tin điện tử của </w:t>
      </w:r>
      <w:r w:rsidR="003E0A4A">
        <w:rPr>
          <w:rFonts w:ascii="Times New Roman" w:hAnsi="Times New Roman"/>
          <w:bCs/>
          <w:sz w:val="28"/>
          <w:szCs w:val="28"/>
          <w:lang w:val="sv-SE"/>
        </w:rPr>
        <w:t>t</w:t>
      </w:r>
      <w:r w:rsidRPr="002B5CF9">
        <w:rPr>
          <w:rFonts w:ascii="Times New Roman" w:hAnsi="Times New Roman"/>
          <w:bCs/>
          <w:sz w:val="28"/>
          <w:szCs w:val="28"/>
          <w:lang w:val="sv-SE"/>
        </w:rPr>
        <w:t xml:space="preserve">hành phố và Sở Tài chính ghi nhận </w:t>
      </w:r>
      <w:r w:rsidR="000079A2">
        <w:rPr>
          <w:rFonts w:ascii="Times New Roman" w:hAnsi="Times New Roman"/>
          <w:bCs/>
          <w:sz w:val="28"/>
          <w:szCs w:val="28"/>
          <w:lang w:val="sv-SE"/>
        </w:rPr>
        <w:t>......</w:t>
      </w:r>
      <w:r w:rsidRPr="002B5CF9">
        <w:rPr>
          <w:rFonts w:ascii="Times New Roman" w:hAnsi="Times New Roman"/>
          <w:bCs/>
          <w:sz w:val="28"/>
          <w:szCs w:val="28"/>
          <w:lang w:val="sv-SE"/>
        </w:rPr>
        <w:t>ý kiến góp ý của các cơ quan, tổ chức, cá nhân</w:t>
      </w:r>
      <w:r w:rsidR="000079A2">
        <w:rPr>
          <w:rFonts w:ascii="Times New Roman" w:hAnsi="Times New Roman"/>
          <w:bCs/>
          <w:sz w:val="28"/>
          <w:szCs w:val="28"/>
          <w:lang w:val="sv-SE"/>
        </w:rPr>
        <w:t>.</w:t>
      </w:r>
    </w:p>
    <w:p w14:paraId="32B7C9D2" w14:textId="316B2E5A" w:rsidR="002B5CF9" w:rsidRPr="002B5CF9" w:rsidRDefault="002B5CF9" w:rsidP="006C7296">
      <w:pPr>
        <w:pStyle w:val="ListParagraph"/>
        <w:widowControl w:val="0"/>
        <w:tabs>
          <w:tab w:val="left" w:pos="4536"/>
          <w:tab w:val="left" w:pos="4678"/>
        </w:tabs>
        <w:spacing w:before="60" w:after="60"/>
        <w:ind w:left="0" w:firstLine="709"/>
        <w:jc w:val="both"/>
        <w:rPr>
          <w:rFonts w:ascii="Times New Roman" w:hAnsi="Times New Roman"/>
          <w:bCs/>
          <w:sz w:val="28"/>
          <w:szCs w:val="28"/>
          <w:lang w:val="sv-SE"/>
        </w:rPr>
      </w:pPr>
      <w:r w:rsidRPr="002B5CF9">
        <w:rPr>
          <w:rFonts w:ascii="Times New Roman" w:hAnsi="Times New Roman"/>
          <w:bCs/>
          <w:sz w:val="28"/>
          <w:szCs w:val="28"/>
          <w:lang w:val="sv-SE"/>
        </w:rPr>
        <w:t xml:space="preserve">Trên cơ sở góp ý của các cơ quan, tổ chức, đơn vị, ngày </w:t>
      </w:r>
      <w:r w:rsidR="000079A2">
        <w:rPr>
          <w:rFonts w:ascii="Times New Roman" w:hAnsi="Times New Roman"/>
          <w:bCs/>
          <w:sz w:val="28"/>
          <w:szCs w:val="28"/>
          <w:lang w:val="sv-SE"/>
        </w:rPr>
        <w:t>..../..../2026</w:t>
      </w:r>
      <w:r w:rsidRPr="002B5CF9">
        <w:rPr>
          <w:rFonts w:ascii="Times New Roman" w:hAnsi="Times New Roman"/>
          <w:bCs/>
          <w:sz w:val="28"/>
          <w:szCs w:val="28"/>
          <w:lang w:val="sv-SE"/>
        </w:rPr>
        <w:t>, Sở Tài chính có Công văn số</w:t>
      </w:r>
      <w:r w:rsidR="00373D73">
        <w:rPr>
          <w:rFonts w:ascii="Times New Roman" w:hAnsi="Times New Roman"/>
          <w:bCs/>
          <w:sz w:val="28"/>
          <w:szCs w:val="28"/>
          <w:lang w:val="sv-SE"/>
        </w:rPr>
        <w:t xml:space="preserve"> </w:t>
      </w:r>
      <w:r w:rsidR="000079A2">
        <w:rPr>
          <w:rFonts w:ascii="Times New Roman" w:hAnsi="Times New Roman"/>
          <w:bCs/>
          <w:sz w:val="28"/>
          <w:szCs w:val="28"/>
          <w:lang w:val="sv-SE"/>
        </w:rPr>
        <w:t>........</w:t>
      </w:r>
      <w:r w:rsidRPr="002B5CF9">
        <w:rPr>
          <w:rFonts w:ascii="Times New Roman" w:hAnsi="Times New Roman"/>
          <w:bCs/>
          <w:sz w:val="28"/>
          <w:szCs w:val="28"/>
          <w:lang w:val="sv-SE"/>
        </w:rPr>
        <w:t>/STC-</w:t>
      </w:r>
      <w:r>
        <w:rPr>
          <w:rFonts w:ascii="Times New Roman" w:hAnsi="Times New Roman"/>
          <w:bCs/>
          <w:sz w:val="28"/>
          <w:szCs w:val="28"/>
          <w:lang w:val="sv-SE"/>
        </w:rPr>
        <w:t>ĐTTĐGS</w:t>
      </w:r>
      <w:r w:rsidRPr="002B5CF9">
        <w:rPr>
          <w:rFonts w:ascii="Times New Roman" w:hAnsi="Times New Roman"/>
          <w:bCs/>
          <w:sz w:val="28"/>
          <w:szCs w:val="28"/>
          <w:lang w:val="sv-SE"/>
        </w:rPr>
        <w:t xml:space="preserve"> đề nghị Sở Tư pháp thẩm tra</w:t>
      </w:r>
      <w:r w:rsidR="003E0A4A">
        <w:rPr>
          <w:rFonts w:ascii="Times New Roman" w:hAnsi="Times New Roman"/>
          <w:bCs/>
          <w:sz w:val="28"/>
          <w:szCs w:val="28"/>
          <w:lang w:val="sv-SE"/>
        </w:rPr>
        <w:t xml:space="preserve"> hồ sơ</w:t>
      </w:r>
      <w:r w:rsidRPr="002B5CF9">
        <w:rPr>
          <w:rFonts w:ascii="Times New Roman" w:hAnsi="Times New Roman"/>
          <w:bCs/>
          <w:sz w:val="28"/>
          <w:szCs w:val="28"/>
          <w:lang w:val="sv-SE"/>
        </w:rPr>
        <w:t xml:space="preserve"> dự thảo </w:t>
      </w:r>
      <w:r w:rsidR="003E0A4A" w:rsidRPr="003E0A4A">
        <w:rPr>
          <w:rFonts w:ascii="Times New Roman" w:hAnsi="Times New Roman"/>
          <w:sz w:val="28"/>
          <w:szCs w:val="28"/>
          <w:lang w:val="sv-SE"/>
        </w:rPr>
        <w:t>Quyết định</w:t>
      </w:r>
      <w:r w:rsidR="004A5D59">
        <w:rPr>
          <w:rFonts w:ascii="Times New Roman" w:hAnsi="Times New Roman"/>
          <w:sz w:val="28"/>
          <w:szCs w:val="28"/>
          <w:lang w:val="sv-SE"/>
        </w:rPr>
        <w:t>.</w:t>
      </w:r>
    </w:p>
    <w:p w14:paraId="00C38DC0" w14:textId="1F85DC61" w:rsidR="003B4655" w:rsidRPr="0025314C" w:rsidRDefault="002B5CF9" w:rsidP="006C7296">
      <w:pPr>
        <w:pStyle w:val="ListParagraph"/>
        <w:widowControl w:val="0"/>
        <w:tabs>
          <w:tab w:val="left" w:pos="4536"/>
          <w:tab w:val="left" w:pos="4678"/>
        </w:tabs>
        <w:spacing w:before="60" w:after="60"/>
        <w:ind w:left="0" w:firstLine="709"/>
        <w:jc w:val="both"/>
        <w:rPr>
          <w:rFonts w:ascii="Times New Roman" w:hAnsi="Times New Roman"/>
          <w:bCs/>
          <w:sz w:val="28"/>
          <w:szCs w:val="28"/>
          <w:lang w:val="sv-SE"/>
        </w:rPr>
      </w:pPr>
      <w:r w:rsidRPr="002B5CF9">
        <w:rPr>
          <w:rFonts w:ascii="Times New Roman" w:hAnsi="Times New Roman"/>
          <w:sz w:val="28"/>
          <w:szCs w:val="28"/>
          <w:lang w:val="sv-SE"/>
        </w:rPr>
        <w:t xml:space="preserve">Trên cơ sở </w:t>
      </w:r>
      <w:r w:rsidR="001076C2">
        <w:rPr>
          <w:rFonts w:ascii="Times New Roman" w:hAnsi="Times New Roman"/>
          <w:sz w:val="28"/>
          <w:szCs w:val="28"/>
          <w:lang w:val="sv-SE"/>
        </w:rPr>
        <w:t xml:space="preserve"> kết quả thẩm định </w:t>
      </w:r>
      <w:r w:rsidRPr="002B5CF9">
        <w:rPr>
          <w:rFonts w:ascii="Times New Roman" w:hAnsi="Times New Roman"/>
          <w:sz w:val="28"/>
          <w:szCs w:val="28"/>
          <w:lang w:val="sv-SE"/>
        </w:rPr>
        <w:t xml:space="preserve">của Sở Tư pháp tại </w:t>
      </w:r>
      <w:r w:rsidR="00373D73">
        <w:rPr>
          <w:rFonts w:ascii="Times New Roman" w:hAnsi="Times New Roman"/>
          <w:sz w:val="28"/>
          <w:szCs w:val="28"/>
          <w:lang w:val="sv-SE"/>
        </w:rPr>
        <w:t xml:space="preserve">Báo cáo số </w:t>
      </w:r>
      <w:r w:rsidR="000079A2">
        <w:rPr>
          <w:rFonts w:ascii="Times New Roman" w:hAnsi="Times New Roman"/>
          <w:sz w:val="28"/>
          <w:szCs w:val="28"/>
          <w:lang w:val="sv-SE"/>
        </w:rPr>
        <w:t>.......</w:t>
      </w:r>
      <w:r w:rsidR="00373D73">
        <w:rPr>
          <w:rFonts w:ascii="Times New Roman" w:hAnsi="Times New Roman"/>
          <w:sz w:val="28"/>
          <w:szCs w:val="28"/>
          <w:lang w:val="sv-SE"/>
        </w:rPr>
        <w:t>/BC-STP</w:t>
      </w:r>
      <w:r w:rsidRPr="002B5CF9">
        <w:rPr>
          <w:rFonts w:ascii="Times New Roman" w:hAnsi="Times New Roman"/>
          <w:sz w:val="28"/>
          <w:szCs w:val="28"/>
          <w:lang w:val="sv-SE"/>
        </w:rPr>
        <w:t xml:space="preserve"> ngà</w:t>
      </w:r>
      <w:r w:rsidR="00373D73">
        <w:rPr>
          <w:rFonts w:ascii="Times New Roman" w:hAnsi="Times New Roman"/>
          <w:sz w:val="28"/>
          <w:szCs w:val="28"/>
          <w:lang w:val="sv-SE"/>
        </w:rPr>
        <w:t>y</w:t>
      </w:r>
      <w:r w:rsidR="00E27228">
        <w:rPr>
          <w:rFonts w:ascii="Times New Roman" w:hAnsi="Times New Roman"/>
          <w:sz w:val="28"/>
          <w:szCs w:val="28"/>
          <w:lang w:val="sv-SE"/>
        </w:rPr>
        <w:t>........./...../2026</w:t>
      </w:r>
      <w:r w:rsidRPr="002B5CF9">
        <w:rPr>
          <w:rFonts w:ascii="Times New Roman" w:hAnsi="Times New Roman"/>
          <w:sz w:val="28"/>
          <w:szCs w:val="28"/>
          <w:lang w:val="sv-SE"/>
        </w:rPr>
        <w:t xml:space="preserve">, Sở Tài chính đã nghiên cứu, tiếp thu và hoàn chỉnh </w:t>
      </w:r>
      <w:bookmarkStart w:id="5" w:name="_Hlk210238277"/>
      <w:r w:rsidRPr="002B5CF9">
        <w:rPr>
          <w:rFonts w:ascii="Times New Roman" w:hAnsi="Times New Roman"/>
          <w:sz w:val="28"/>
          <w:szCs w:val="28"/>
          <w:lang w:val="sv-SE"/>
        </w:rPr>
        <w:t xml:space="preserve">dự thảo </w:t>
      </w:r>
      <w:r w:rsidRPr="002B5CF9">
        <w:rPr>
          <w:rFonts w:ascii="Times New Roman" w:hAnsi="Times New Roman"/>
          <w:bCs/>
          <w:sz w:val="28"/>
          <w:szCs w:val="28"/>
          <w:lang w:val="sv-SE"/>
        </w:rPr>
        <w:t xml:space="preserve">Quyết định của Ủy ban nhân dân </w:t>
      </w:r>
      <w:bookmarkEnd w:id="5"/>
      <w:r w:rsidR="004A5D59">
        <w:rPr>
          <w:rFonts w:ascii="Times New Roman" w:hAnsi="Times New Roman"/>
          <w:bCs/>
          <w:sz w:val="28"/>
          <w:szCs w:val="28"/>
          <w:lang w:val="sv-SE"/>
        </w:rPr>
        <w:t>thành phố</w:t>
      </w:r>
      <w:r w:rsidR="004A5D59" w:rsidRPr="003E0A4A">
        <w:rPr>
          <w:rFonts w:ascii="Times New Roman" w:hAnsi="Times New Roman"/>
          <w:sz w:val="28"/>
          <w:szCs w:val="28"/>
          <w:lang w:val="sv-SE"/>
        </w:rPr>
        <w:t xml:space="preserve"> </w:t>
      </w:r>
      <w:r w:rsidR="00E27228" w:rsidRPr="002E6B45">
        <w:rPr>
          <w:rFonts w:ascii="Times New Roman" w:hAnsi="Times New Roman"/>
          <w:bCs/>
          <w:sz w:val="28"/>
          <w:szCs w:val="28"/>
          <w:lang w:val="sv-SE"/>
        </w:rPr>
        <w:t>bãi bỏ Quyết định số 14/2023/QĐ-UBND ngày 28/3/2023 của Ủy ban nhân dân thành phố về việc lập, thẩm định, phê duyệt dự toán nhiệm vụ chuẩn bị đầu tư dự án; dự toán chi phí lập, thẩm định, phê duyệt đồ án quy hoạch xây dựng sử dụng vốn ngân sách nhà nước trên địa bàn thành phố Hải Phòng</w:t>
      </w:r>
    </w:p>
    <w:p w14:paraId="50619F2A" w14:textId="2AFCFD2B" w:rsidR="003B4655" w:rsidRPr="00867E35" w:rsidRDefault="00867E35" w:rsidP="006C7296">
      <w:pPr>
        <w:pStyle w:val="ListParagraph"/>
        <w:widowControl w:val="0"/>
        <w:tabs>
          <w:tab w:val="left" w:pos="4536"/>
          <w:tab w:val="left" w:pos="4678"/>
        </w:tabs>
        <w:spacing w:before="60" w:after="60"/>
        <w:ind w:left="0" w:firstLine="709"/>
        <w:jc w:val="both"/>
        <w:rPr>
          <w:rFonts w:ascii="Times New Roman" w:hAnsi="Times New Roman"/>
          <w:b/>
          <w:bCs/>
          <w:sz w:val="28"/>
          <w:szCs w:val="28"/>
          <w:lang w:val="sv-SE"/>
        </w:rPr>
      </w:pPr>
      <w:r w:rsidRPr="00867E35">
        <w:rPr>
          <w:rFonts w:ascii="Times New Roman" w:hAnsi="Times New Roman"/>
          <w:b/>
          <w:bCs/>
          <w:sz w:val="28"/>
          <w:szCs w:val="28"/>
          <w:lang w:val="sv-SE"/>
        </w:rPr>
        <w:t>IV. BỐ CỤC VÀ NỘI DUNG CƠ BẢN CỦA DỰ THẢO VĂN BẢN</w:t>
      </w:r>
    </w:p>
    <w:p w14:paraId="11F94498" w14:textId="4A0343E9" w:rsidR="003E3538" w:rsidRDefault="00867E35" w:rsidP="006C7296">
      <w:pPr>
        <w:spacing w:before="60" w:after="60"/>
        <w:ind w:firstLine="720"/>
        <w:jc w:val="both"/>
        <w:rPr>
          <w:rFonts w:ascii="Times New Roman" w:hAnsi="Times New Roman" w:cs="Times New Roman"/>
          <w:sz w:val="28"/>
          <w:szCs w:val="28"/>
          <w:lang w:val="sv-SE"/>
        </w:rPr>
      </w:pPr>
      <w:r>
        <w:rPr>
          <w:rFonts w:ascii="Times New Roman" w:hAnsi="Times New Roman" w:cs="Times New Roman"/>
          <w:sz w:val="28"/>
          <w:szCs w:val="28"/>
          <w:lang w:val="sv-SE"/>
        </w:rPr>
        <w:t>1. Phạm vi điều chỉnh</w:t>
      </w:r>
      <w:r w:rsidR="00A823F4">
        <w:rPr>
          <w:rFonts w:ascii="Times New Roman" w:hAnsi="Times New Roman" w:cs="Times New Roman"/>
          <w:sz w:val="28"/>
          <w:szCs w:val="28"/>
          <w:lang w:val="sv-SE"/>
        </w:rPr>
        <w:t>, đối tượng áp dụng</w:t>
      </w:r>
    </w:p>
    <w:p w14:paraId="148416A1" w14:textId="419EB0F9" w:rsidR="00A823F4" w:rsidRDefault="00A823F4" w:rsidP="006C7296">
      <w:pPr>
        <w:spacing w:before="60" w:after="60"/>
        <w:ind w:firstLine="720"/>
        <w:jc w:val="both"/>
        <w:rPr>
          <w:rFonts w:ascii="Times New Roman" w:hAnsi="Times New Roman" w:cs="Times New Roman"/>
          <w:sz w:val="28"/>
          <w:szCs w:val="28"/>
          <w:lang w:val="sv-SE"/>
        </w:rPr>
      </w:pPr>
      <w:r>
        <w:rPr>
          <w:rFonts w:ascii="Times New Roman" w:hAnsi="Times New Roman" w:cs="Times New Roman"/>
          <w:sz w:val="28"/>
          <w:szCs w:val="28"/>
          <w:lang w:val="sv-SE"/>
        </w:rPr>
        <w:t>1.1. Phạm vi điều chỉnh</w:t>
      </w:r>
    </w:p>
    <w:p w14:paraId="2E28A30A" w14:textId="77777777" w:rsidR="00E27228" w:rsidRPr="002E6B45" w:rsidRDefault="00E27228" w:rsidP="006C7296">
      <w:pPr>
        <w:spacing w:before="60" w:after="60"/>
        <w:ind w:firstLine="720"/>
        <w:jc w:val="both"/>
        <w:rPr>
          <w:rFonts w:ascii="Times New Roman" w:hAnsi="Times New Roman" w:cs="Times New Roman"/>
          <w:bCs/>
          <w:sz w:val="28"/>
          <w:szCs w:val="28"/>
          <w:lang w:val="sv-SE"/>
        </w:rPr>
      </w:pPr>
      <w:r w:rsidRPr="002E6B45">
        <w:rPr>
          <w:rFonts w:ascii="Times New Roman" w:hAnsi="Times New Roman" w:cs="Times New Roman"/>
          <w:bCs/>
          <w:sz w:val="28"/>
          <w:szCs w:val="28"/>
          <w:lang w:val="sv-SE"/>
        </w:rPr>
        <w:t>Bãi bỏ toàn bộ Quyết định số 14/2023/QĐ-UBND ngày 28/3/2023 của Ủy ban nhân dân thành phố về việc lập, thẩm định, phê duyệt dự toán nhiệm vụ chuẩn bị đầu tư dự án; dự toán chi phí lập, thẩm định, phê duyệt đồ án quy hoạch xây dựng sử dụng vốn ngân sách nhà nước trên địa bàn thành phố Hải Phòng.</w:t>
      </w:r>
    </w:p>
    <w:p w14:paraId="69E81809" w14:textId="29659478" w:rsidR="00A823F4" w:rsidRDefault="00E27228" w:rsidP="006C7296">
      <w:pPr>
        <w:pStyle w:val="ListParagraph"/>
        <w:widowControl w:val="0"/>
        <w:tabs>
          <w:tab w:val="left" w:pos="4536"/>
          <w:tab w:val="left" w:pos="4678"/>
        </w:tabs>
        <w:spacing w:before="60" w:after="60"/>
        <w:ind w:left="0" w:firstLine="709"/>
        <w:jc w:val="both"/>
        <w:rPr>
          <w:rFonts w:ascii="Times New Roman" w:hAnsi="Times New Roman"/>
          <w:sz w:val="28"/>
          <w:szCs w:val="28"/>
          <w:lang w:val="sv-SE"/>
        </w:rPr>
      </w:pPr>
      <w:r>
        <w:rPr>
          <w:rFonts w:ascii="Times New Roman" w:hAnsi="Times New Roman"/>
          <w:sz w:val="28"/>
          <w:szCs w:val="28"/>
          <w:lang w:val="sv-SE"/>
        </w:rPr>
        <w:lastRenderedPageBreak/>
        <w:t>1.</w:t>
      </w:r>
      <w:r w:rsidR="00A823F4">
        <w:rPr>
          <w:rFonts w:ascii="Times New Roman" w:hAnsi="Times New Roman"/>
          <w:sz w:val="28"/>
          <w:szCs w:val="28"/>
          <w:lang w:val="sv-SE"/>
        </w:rPr>
        <w:t>2. Đối tượng áp dụng</w:t>
      </w:r>
    </w:p>
    <w:p w14:paraId="0C27F5C9" w14:textId="77777777" w:rsidR="00E27228" w:rsidRDefault="00E27228" w:rsidP="006C7296">
      <w:pPr>
        <w:spacing w:before="60" w:after="60"/>
        <w:ind w:firstLine="720"/>
        <w:jc w:val="both"/>
        <w:rPr>
          <w:rFonts w:ascii="Times New Roman" w:hAnsi="Times New Roman" w:cs="Times New Roman"/>
          <w:bCs/>
          <w:sz w:val="28"/>
          <w:szCs w:val="28"/>
          <w:lang w:val="sv-SE"/>
        </w:rPr>
      </w:pPr>
      <w:r w:rsidRPr="002E6B45">
        <w:rPr>
          <w:rFonts w:ascii="Times New Roman" w:hAnsi="Times New Roman" w:cs="Times New Roman"/>
          <w:bCs/>
          <w:sz w:val="28"/>
          <w:szCs w:val="28"/>
          <w:lang w:val="sv-SE"/>
        </w:rPr>
        <w:t xml:space="preserve">Chánh văn phòng Ủy ban nhân dân thành phố; Thủ trưởng các sở, ban, ngành; Chủ tịch Ủy ban nhân dân các xã, phường, đặc khu; và các cơ quan, đơn vị, cá nhân có liên quan. </w:t>
      </w:r>
    </w:p>
    <w:p w14:paraId="44BC04E8" w14:textId="6FD65280" w:rsidR="00867E35" w:rsidRDefault="00867E35" w:rsidP="006C7296">
      <w:pPr>
        <w:spacing w:before="60" w:after="60"/>
        <w:ind w:firstLine="720"/>
        <w:jc w:val="both"/>
        <w:rPr>
          <w:rFonts w:ascii="Times New Roman" w:hAnsi="Times New Roman" w:cs="Times New Roman"/>
          <w:sz w:val="28"/>
          <w:szCs w:val="28"/>
          <w:lang w:val="sv-SE"/>
        </w:rPr>
      </w:pPr>
      <w:r>
        <w:rPr>
          <w:rFonts w:ascii="Times New Roman" w:hAnsi="Times New Roman" w:cs="Times New Roman"/>
          <w:sz w:val="28"/>
          <w:szCs w:val="28"/>
          <w:lang w:val="sv-SE"/>
        </w:rPr>
        <w:t>2. Bố cục của dự thảo văn bản</w:t>
      </w:r>
    </w:p>
    <w:p w14:paraId="68BF6E31" w14:textId="3F311388" w:rsidR="00867E35" w:rsidRDefault="00867E35" w:rsidP="006C7296">
      <w:pPr>
        <w:spacing w:before="60" w:after="60"/>
        <w:ind w:firstLine="720"/>
        <w:jc w:val="both"/>
        <w:rPr>
          <w:rFonts w:ascii="Times New Roman" w:hAnsi="Times New Roman" w:cs="Times New Roman"/>
          <w:sz w:val="28"/>
          <w:szCs w:val="28"/>
          <w:lang w:val="sv-SE"/>
        </w:rPr>
      </w:pPr>
      <w:r>
        <w:rPr>
          <w:rFonts w:ascii="Times New Roman" w:hAnsi="Times New Roman" w:cs="Times New Roman"/>
          <w:sz w:val="28"/>
          <w:szCs w:val="28"/>
          <w:lang w:val="sv-SE"/>
        </w:rPr>
        <w:t xml:space="preserve">Dự thảo Quyết định bao </w:t>
      </w:r>
      <w:r w:rsidR="001B6094">
        <w:rPr>
          <w:rFonts w:ascii="Times New Roman" w:hAnsi="Times New Roman" w:cs="Times New Roman"/>
          <w:sz w:val="28"/>
          <w:szCs w:val="28"/>
          <w:lang w:val="sv-SE"/>
        </w:rPr>
        <w:t xml:space="preserve">gồm </w:t>
      </w:r>
      <w:r w:rsidR="00F41CA6">
        <w:rPr>
          <w:rFonts w:ascii="Times New Roman" w:hAnsi="Times New Roman" w:cs="Times New Roman"/>
          <w:sz w:val="28"/>
          <w:szCs w:val="28"/>
          <w:lang w:val="sv-SE"/>
        </w:rPr>
        <w:t>3</w:t>
      </w:r>
      <w:r w:rsidR="001B6094">
        <w:rPr>
          <w:rFonts w:ascii="Times New Roman" w:hAnsi="Times New Roman" w:cs="Times New Roman"/>
          <w:sz w:val="28"/>
          <w:szCs w:val="28"/>
          <w:lang w:val="sv-SE"/>
        </w:rPr>
        <w:t xml:space="preserve"> Điều:</w:t>
      </w:r>
    </w:p>
    <w:p w14:paraId="0C520614" w14:textId="77777777" w:rsidR="00E27228" w:rsidRPr="002E6B45" w:rsidRDefault="00E27228" w:rsidP="006C7296">
      <w:pPr>
        <w:spacing w:before="60" w:after="60"/>
        <w:ind w:firstLine="720"/>
        <w:jc w:val="both"/>
        <w:rPr>
          <w:rFonts w:ascii="Times New Roman" w:hAnsi="Times New Roman" w:cs="Times New Roman"/>
          <w:bCs/>
          <w:sz w:val="28"/>
          <w:szCs w:val="28"/>
          <w:lang w:val="sv-SE"/>
        </w:rPr>
      </w:pPr>
      <w:r w:rsidRPr="002E6B45">
        <w:rPr>
          <w:rFonts w:ascii="Times New Roman" w:hAnsi="Times New Roman" w:cs="Times New Roman"/>
          <w:bCs/>
          <w:sz w:val="28"/>
          <w:szCs w:val="28"/>
          <w:lang w:val="sv-SE"/>
        </w:rPr>
        <w:t>- Điều 1. Quy định việc bãi bỏ toàn bộ Quyết định số 14/2023/QĐ-UBND ngày 28/3/2023 của Ủy ban nhân dân thành phố về việc lập, thẩm định, phê duyệt dự toán nhiệm vụ chuẩn bị đầu tư dự án; dự toán chi phí lập, thẩm định, phê duyệt đồ án quy hoạch xây dựng sử dụng vốn ngân sách nhà nước trên địa bàn thành phố Hải Phòng.</w:t>
      </w:r>
    </w:p>
    <w:p w14:paraId="6FD6302F" w14:textId="77777777" w:rsidR="00F41CA6" w:rsidRDefault="00E27228" w:rsidP="006C7296">
      <w:pPr>
        <w:spacing w:before="60" w:after="60"/>
        <w:ind w:firstLine="720"/>
        <w:jc w:val="both"/>
        <w:rPr>
          <w:rFonts w:ascii="Times New Roman" w:hAnsi="Times New Roman" w:cs="Times New Roman"/>
          <w:bCs/>
          <w:sz w:val="28"/>
          <w:szCs w:val="28"/>
          <w:lang w:val="sv-SE"/>
        </w:rPr>
      </w:pPr>
      <w:r w:rsidRPr="002E6B45">
        <w:rPr>
          <w:rFonts w:ascii="Times New Roman" w:hAnsi="Times New Roman" w:cs="Times New Roman"/>
          <w:bCs/>
          <w:sz w:val="28"/>
          <w:szCs w:val="28"/>
          <w:lang w:val="sv-SE"/>
        </w:rPr>
        <w:t xml:space="preserve">- Điều 2. Quy định về điều khoản thi hành </w:t>
      </w:r>
      <w:r w:rsidRPr="002E6B45">
        <w:rPr>
          <w:rFonts w:ascii="Times New Roman" w:hAnsi="Times New Roman" w:cs="Times New Roman"/>
          <w:bCs/>
          <w:i/>
          <w:iCs/>
          <w:sz w:val="28"/>
          <w:szCs w:val="28"/>
          <w:lang w:val="sv-SE"/>
        </w:rPr>
        <w:t>(Hiệu lực của Quyết định)</w:t>
      </w:r>
      <w:r w:rsidRPr="002E6B45">
        <w:rPr>
          <w:rFonts w:ascii="Times New Roman" w:hAnsi="Times New Roman" w:cs="Times New Roman"/>
          <w:bCs/>
          <w:sz w:val="28"/>
          <w:szCs w:val="28"/>
          <w:lang w:val="sv-SE"/>
        </w:rPr>
        <w:t>.</w:t>
      </w:r>
    </w:p>
    <w:p w14:paraId="4159B27A" w14:textId="2A865129" w:rsidR="00F41CA6" w:rsidRPr="00F41CA6" w:rsidRDefault="00F41CA6" w:rsidP="006C7296">
      <w:pPr>
        <w:spacing w:before="60" w:after="60"/>
        <w:ind w:firstLine="720"/>
        <w:jc w:val="both"/>
        <w:rPr>
          <w:rFonts w:ascii="Times New Roman" w:hAnsi="Times New Roman" w:cs="Times New Roman"/>
          <w:bCs/>
          <w:sz w:val="28"/>
          <w:szCs w:val="28"/>
          <w:lang w:val="sv-SE"/>
        </w:rPr>
      </w:pPr>
      <w:r w:rsidRPr="00F41CA6">
        <w:rPr>
          <w:rFonts w:ascii="Times New Roman" w:hAnsi="Times New Roman" w:cs="Times New Roman"/>
          <w:bCs/>
          <w:sz w:val="28"/>
          <w:szCs w:val="28"/>
          <w:lang w:val="sv-SE"/>
        </w:rPr>
        <w:t xml:space="preserve">- </w:t>
      </w:r>
      <w:r w:rsidRPr="00F41CA6">
        <w:rPr>
          <w:rFonts w:ascii="Times New Roman" w:hAnsi="Times New Roman" w:cs="Times New Roman"/>
          <w:bCs/>
          <w:sz w:val="28"/>
          <w:szCs w:val="28"/>
          <w:lang w:val="vi-VN"/>
        </w:rPr>
        <w:t>Điều 3.</w:t>
      </w:r>
      <w:r w:rsidRPr="00F41CA6">
        <w:rPr>
          <w:rFonts w:ascii="Times New Roman" w:hAnsi="Times New Roman" w:cs="Times New Roman"/>
          <w:sz w:val="28"/>
          <w:szCs w:val="28"/>
          <w:lang w:val="vi-VN"/>
        </w:rPr>
        <w:t> </w:t>
      </w:r>
      <w:bookmarkStart w:id="6" w:name="dieu_3_name"/>
      <w:r w:rsidRPr="00F41CA6">
        <w:rPr>
          <w:rFonts w:ascii="Times New Roman" w:hAnsi="Times New Roman" w:cs="Times New Roman"/>
          <w:sz w:val="28"/>
          <w:szCs w:val="28"/>
          <w:lang w:val="sv-SE"/>
        </w:rPr>
        <w:t>Quy định các đơn vị</w:t>
      </w:r>
      <w:r w:rsidRPr="00F41CA6">
        <w:rPr>
          <w:rFonts w:ascii="Times New Roman" w:hAnsi="Times New Roman" w:cs="Times New Roman"/>
          <w:color w:val="000000"/>
          <w:sz w:val="28"/>
          <w:szCs w:val="28"/>
          <w:lang w:val="nl-NL"/>
        </w:rPr>
        <w:t xml:space="preserve"> </w:t>
      </w:r>
      <w:r w:rsidRPr="00F41CA6">
        <w:rPr>
          <w:rFonts w:ascii="Times New Roman" w:hAnsi="Times New Roman" w:cs="Times New Roman"/>
          <w:sz w:val="28"/>
          <w:szCs w:val="28"/>
          <w:lang w:val="vi-VN"/>
        </w:rPr>
        <w:t>chịu trách nhiệm thi hành Quyết định</w:t>
      </w:r>
      <w:bookmarkEnd w:id="6"/>
      <w:r w:rsidRPr="00F41CA6">
        <w:rPr>
          <w:rFonts w:ascii="Times New Roman" w:hAnsi="Times New Roman" w:cs="Times New Roman"/>
          <w:sz w:val="28"/>
          <w:szCs w:val="28"/>
          <w:lang w:val="vi-VN"/>
        </w:rPr>
        <w:t>.</w:t>
      </w:r>
    </w:p>
    <w:p w14:paraId="3F710050" w14:textId="58C72757" w:rsidR="00823AD8" w:rsidRDefault="001B0C43" w:rsidP="006C7296">
      <w:pPr>
        <w:spacing w:before="60" w:after="60"/>
        <w:ind w:firstLine="720"/>
        <w:jc w:val="both"/>
        <w:rPr>
          <w:rFonts w:ascii="Times New Roman" w:hAnsi="Times New Roman" w:cs="Times New Roman"/>
          <w:sz w:val="28"/>
          <w:szCs w:val="28"/>
          <w:lang w:val="sv-SE"/>
        </w:rPr>
      </w:pPr>
      <w:r>
        <w:rPr>
          <w:rFonts w:ascii="Times New Roman" w:hAnsi="Times New Roman" w:cs="Times New Roman"/>
          <w:sz w:val="28"/>
          <w:szCs w:val="28"/>
          <w:lang w:val="sv-SE"/>
        </w:rPr>
        <w:t>3. Nội dung cơ bản</w:t>
      </w:r>
    </w:p>
    <w:p w14:paraId="2A27E0E7" w14:textId="555560F6" w:rsidR="00E27228" w:rsidRPr="002E6B45" w:rsidRDefault="00E27228" w:rsidP="006C7296">
      <w:pPr>
        <w:spacing w:before="60" w:after="60"/>
        <w:ind w:firstLine="720"/>
        <w:jc w:val="both"/>
        <w:rPr>
          <w:rFonts w:ascii="Times New Roman" w:hAnsi="Times New Roman" w:cs="Times New Roman"/>
          <w:bCs/>
          <w:sz w:val="28"/>
          <w:szCs w:val="28"/>
          <w:lang w:val="sv-SE"/>
        </w:rPr>
      </w:pPr>
      <w:r w:rsidRPr="00E27228">
        <w:rPr>
          <w:rFonts w:ascii="Times New Roman" w:hAnsi="Times New Roman" w:cs="Times New Roman"/>
          <w:sz w:val="28"/>
          <w:szCs w:val="28"/>
          <w:lang w:val="sv-SE"/>
        </w:rPr>
        <w:t>Nội dung cơ bản của quyết định</w:t>
      </w:r>
      <w:r w:rsidR="007063F8">
        <w:rPr>
          <w:rFonts w:ascii="Times New Roman" w:hAnsi="Times New Roman" w:cs="Times New Roman"/>
          <w:sz w:val="28"/>
          <w:szCs w:val="28"/>
          <w:lang w:val="sv-SE"/>
        </w:rPr>
        <w:t xml:space="preserve"> </w:t>
      </w:r>
      <w:r w:rsidRPr="00E27228">
        <w:rPr>
          <w:rFonts w:ascii="Times New Roman" w:hAnsi="Times New Roman" w:cs="Times New Roman"/>
          <w:sz w:val="28"/>
          <w:szCs w:val="28"/>
          <w:lang w:val="sv-SE"/>
        </w:rPr>
        <w:t xml:space="preserve">là </w:t>
      </w:r>
      <w:r w:rsidR="007063F8">
        <w:rPr>
          <w:rFonts w:ascii="Times New Roman" w:hAnsi="Times New Roman" w:cs="Times New Roman"/>
          <w:bCs/>
          <w:sz w:val="28"/>
          <w:szCs w:val="28"/>
          <w:lang w:val="sv-SE"/>
        </w:rPr>
        <w:t>b</w:t>
      </w:r>
      <w:r w:rsidRPr="00E27228">
        <w:rPr>
          <w:rFonts w:ascii="Times New Roman" w:hAnsi="Times New Roman" w:cs="Times New Roman"/>
          <w:bCs/>
          <w:sz w:val="28"/>
          <w:szCs w:val="28"/>
          <w:lang w:val="sv-SE"/>
        </w:rPr>
        <w:t>ãi bỏ toàn bộ Quyết định số 14/2023/QĐ-UBND ngày 28/3/2023 của Ủy ban nhân dân thành phố về việc lập, thẩm định, phê duyệt dự toán nhiệm vụ</w:t>
      </w:r>
      <w:r w:rsidRPr="002E6B45">
        <w:rPr>
          <w:rFonts w:ascii="Times New Roman" w:hAnsi="Times New Roman" w:cs="Times New Roman"/>
          <w:bCs/>
          <w:sz w:val="28"/>
          <w:szCs w:val="28"/>
          <w:lang w:val="sv-SE"/>
        </w:rPr>
        <w:t xml:space="preserve"> chuẩn bị đầu tư dự án; dự toán chi phí lập, thẩm định, phê duyệt đồ án quy hoạch xây dựng sử dụng vốn ngân sách nhà nước trên địa bàn thành phố Hải Phòng.</w:t>
      </w:r>
    </w:p>
    <w:p w14:paraId="67BD9E98" w14:textId="77777777" w:rsidR="00131AB0" w:rsidRDefault="001B0C43" w:rsidP="006C7296">
      <w:pPr>
        <w:pStyle w:val="ListParagraph"/>
        <w:widowControl w:val="0"/>
        <w:tabs>
          <w:tab w:val="left" w:pos="4536"/>
          <w:tab w:val="left" w:pos="4678"/>
        </w:tabs>
        <w:spacing w:before="60" w:after="60"/>
        <w:ind w:left="0" w:firstLine="709"/>
        <w:jc w:val="both"/>
        <w:rPr>
          <w:rFonts w:ascii="Times New Roman" w:hAnsi="Times New Roman"/>
          <w:b/>
          <w:bCs/>
          <w:sz w:val="28"/>
          <w:szCs w:val="28"/>
          <w:lang w:val="sv-SE"/>
        </w:rPr>
      </w:pPr>
      <w:r>
        <w:rPr>
          <w:rFonts w:ascii="Times New Roman" w:hAnsi="Times New Roman"/>
          <w:b/>
          <w:bCs/>
          <w:sz w:val="28"/>
          <w:szCs w:val="28"/>
          <w:lang w:val="sv-SE"/>
        </w:rPr>
        <w:t>V. DỰ KIẾN NGUỒN LỰC, ĐIỀU KIỆN BẢO ĐẢM CHO VIỆC THI HÀNH VĂN BẢN VÀ THỜI GIAN TRÌNH BAN HÀNH</w:t>
      </w:r>
    </w:p>
    <w:p w14:paraId="050036AB" w14:textId="79ED9DD2" w:rsidR="0025314C" w:rsidRDefault="0025314C" w:rsidP="006C7296">
      <w:pPr>
        <w:pStyle w:val="ListParagraph"/>
        <w:widowControl w:val="0"/>
        <w:tabs>
          <w:tab w:val="left" w:pos="4536"/>
          <w:tab w:val="left" w:pos="4678"/>
        </w:tabs>
        <w:spacing w:before="60" w:after="60"/>
        <w:ind w:left="0" w:firstLine="709"/>
        <w:jc w:val="both"/>
        <w:rPr>
          <w:rFonts w:ascii="Times New Roman" w:hAnsi="Times New Roman"/>
          <w:sz w:val="28"/>
          <w:szCs w:val="28"/>
          <w:lang w:val="sv-SE"/>
        </w:rPr>
      </w:pPr>
      <w:r>
        <w:rPr>
          <w:rFonts w:ascii="Times New Roman" w:hAnsi="Times New Roman"/>
          <w:sz w:val="28"/>
          <w:szCs w:val="28"/>
          <w:lang w:val="sv-SE"/>
        </w:rPr>
        <w:t>1. Dự kiến nguồn lực và điều kiện đảm bảo cho việc thi hành văn bản: Dự thảo Quyết định không làm phát sinh nguồn nhân lực và tài chính trong triển khai, thi hành Quyết định sau khi được Ủy ban nhân dân thành phố ban hành.</w:t>
      </w:r>
    </w:p>
    <w:p w14:paraId="40FC70E7" w14:textId="2BCC7A13" w:rsidR="0025314C" w:rsidRDefault="0025314C" w:rsidP="006C7296">
      <w:pPr>
        <w:pStyle w:val="ListParagraph"/>
        <w:widowControl w:val="0"/>
        <w:tabs>
          <w:tab w:val="left" w:pos="4536"/>
          <w:tab w:val="left" w:pos="4678"/>
        </w:tabs>
        <w:spacing w:before="60" w:after="60"/>
        <w:ind w:left="0" w:firstLine="709"/>
        <w:jc w:val="both"/>
        <w:rPr>
          <w:rFonts w:ascii="Times New Roman" w:hAnsi="Times New Roman"/>
          <w:sz w:val="28"/>
          <w:szCs w:val="28"/>
          <w:lang w:val="sv-SE"/>
        </w:rPr>
      </w:pPr>
      <w:r>
        <w:rPr>
          <w:rFonts w:ascii="Times New Roman" w:hAnsi="Times New Roman"/>
          <w:sz w:val="28"/>
          <w:szCs w:val="28"/>
          <w:lang w:val="sv-SE"/>
        </w:rPr>
        <w:t>2. Dự thảo Quyết định đã thực hiện đầy đủ trình tự, thủ tục và bảo đảm nội dung phù hợp với quy định của pháp luật hiện hành, đủ điều kiện trình Ủy ban nhân dân thành phố xem xét, phê duyệt.</w:t>
      </w:r>
    </w:p>
    <w:p w14:paraId="0C04C0C3" w14:textId="5EF7F601" w:rsidR="0025314C" w:rsidRDefault="0025314C" w:rsidP="006C7296">
      <w:pPr>
        <w:pStyle w:val="ListParagraph"/>
        <w:widowControl w:val="0"/>
        <w:tabs>
          <w:tab w:val="left" w:pos="4536"/>
          <w:tab w:val="left" w:pos="4678"/>
        </w:tabs>
        <w:spacing w:before="60" w:after="60"/>
        <w:ind w:left="0" w:firstLine="709"/>
        <w:jc w:val="both"/>
        <w:rPr>
          <w:rFonts w:ascii="Times New Roman" w:hAnsi="Times New Roman"/>
          <w:sz w:val="28"/>
          <w:szCs w:val="28"/>
          <w:lang w:val="sv-SE"/>
        </w:rPr>
      </w:pPr>
      <w:r>
        <w:rPr>
          <w:rFonts w:ascii="Times New Roman" w:hAnsi="Times New Roman"/>
          <w:sz w:val="28"/>
          <w:szCs w:val="28"/>
          <w:lang w:val="sv-SE"/>
        </w:rPr>
        <w:t xml:space="preserve">3. Thời gian trình ban hành Quyết định: Dự kiến trình Ủy ban nhân dân thành phố xem xét, ban hành Quyết định trong tháng </w:t>
      </w:r>
      <w:r w:rsidR="00E27228">
        <w:rPr>
          <w:rFonts w:ascii="Times New Roman" w:hAnsi="Times New Roman"/>
          <w:sz w:val="28"/>
          <w:szCs w:val="28"/>
          <w:lang w:val="sv-SE"/>
        </w:rPr>
        <w:t>3</w:t>
      </w:r>
      <w:r>
        <w:rPr>
          <w:rFonts w:ascii="Times New Roman" w:hAnsi="Times New Roman"/>
          <w:sz w:val="28"/>
          <w:szCs w:val="28"/>
          <w:lang w:val="sv-SE"/>
        </w:rPr>
        <w:t xml:space="preserve"> năm 202</w:t>
      </w:r>
      <w:r w:rsidR="00E27228">
        <w:rPr>
          <w:rFonts w:ascii="Times New Roman" w:hAnsi="Times New Roman"/>
          <w:sz w:val="28"/>
          <w:szCs w:val="28"/>
          <w:lang w:val="sv-SE"/>
        </w:rPr>
        <w:t>6</w:t>
      </w:r>
      <w:r w:rsidR="007063F8">
        <w:rPr>
          <w:rFonts w:ascii="Times New Roman" w:hAnsi="Times New Roman"/>
          <w:sz w:val="28"/>
          <w:szCs w:val="28"/>
          <w:lang w:val="sv-SE"/>
        </w:rPr>
        <w:t xml:space="preserve"> </w:t>
      </w:r>
      <w:r>
        <w:rPr>
          <w:rFonts w:ascii="Times New Roman" w:hAnsi="Times New Roman"/>
          <w:sz w:val="28"/>
          <w:szCs w:val="28"/>
          <w:lang w:val="sv-SE"/>
        </w:rPr>
        <w:t>theo trình tự, thủ tục thông thường.</w:t>
      </w:r>
    </w:p>
    <w:p w14:paraId="1F8B43A2" w14:textId="4E8D3C45" w:rsidR="004D7638" w:rsidRPr="0025314C" w:rsidRDefault="00B31D54" w:rsidP="006C7296">
      <w:pPr>
        <w:pStyle w:val="ListParagraph"/>
        <w:widowControl w:val="0"/>
        <w:tabs>
          <w:tab w:val="left" w:pos="4536"/>
          <w:tab w:val="left" w:pos="4678"/>
        </w:tabs>
        <w:spacing w:before="60" w:after="60"/>
        <w:ind w:left="0" w:firstLine="709"/>
        <w:jc w:val="both"/>
        <w:rPr>
          <w:rFonts w:ascii="Times New Roman" w:hAnsi="Times New Roman"/>
          <w:sz w:val="28"/>
          <w:szCs w:val="28"/>
          <w:lang w:val="sv-SE"/>
        </w:rPr>
      </w:pPr>
      <w:r>
        <w:rPr>
          <w:rFonts w:ascii="Times New Roman" w:hAnsi="Times New Roman"/>
          <w:sz w:val="28"/>
          <w:szCs w:val="28"/>
          <w:lang w:val="sv-SE"/>
        </w:rPr>
        <w:t>Trên đây là Tờ trình về Dự thảo Quyết định</w:t>
      </w:r>
      <w:r w:rsidR="007063F8">
        <w:rPr>
          <w:rFonts w:ascii="Times New Roman" w:hAnsi="Times New Roman"/>
          <w:sz w:val="28"/>
          <w:szCs w:val="28"/>
          <w:lang w:val="sv-SE"/>
        </w:rPr>
        <w:t xml:space="preserve"> bãi bỏ</w:t>
      </w:r>
      <w:r>
        <w:rPr>
          <w:rFonts w:ascii="Times New Roman" w:hAnsi="Times New Roman"/>
          <w:sz w:val="28"/>
          <w:szCs w:val="28"/>
          <w:lang w:val="sv-SE"/>
        </w:rPr>
        <w:t xml:space="preserve"> </w:t>
      </w:r>
      <w:r w:rsidR="007063F8" w:rsidRPr="00E27228">
        <w:rPr>
          <w:rFonts w:ascii="Times New Roman" w:hAnsi="Times New Roman"/>
          <w:bCs/>
          <w:sz w:val="28"/>
          <w:szCs w:val="28"/>
          <w:lang w:val="sv-SE"/>
        </w:rPr>
        <w:t>Quyết định số 14/2023/QĐ-UBND ngày 28/3/2023 của Ủy ban nhân dân thành phố về việc lập, thẩm định, phê duyệt dự toán nhiệm vụ</w:t>
      </w:r>
      <w:r w:rsidR="007063F8" w:rsidRPr="002E6B45">
        <w:rPr>
          <w:rFonts w:ascii="Times New Roman" w:hAnsi="Times New Roman"/>
          <w:bCs/>
          <w:sz w:val="28"/>
          <w:szCs w:val="28"/>
          <w:lang w:val="sv-SE"/>
        </w:rPr>
        <w:t xml:space="preserve"> chuẩn bị đầu tư dự án; dự toán chi phí lập, thẩm định, phê duyệt đồ án quy hoạch xây dựng sử dụng vốn ngân sách nhà nước trên địa bàn thành phố Hải Phòng</w:t>
      </w:r>
      <w:r>
        <w:rPr>
          <w:rFonts w:ascii="Times New Roman" w:hAnsi="Times New Roman"/>
          <w:sz w:val="28"/>
          <w:szCs w:val="28"/>
          <w:lang w:val="sv-SE"/>
        </w:rPr>
        <w:t>, Sở Tài chính kính trình Ủy ban nhân dân thành phố xem xét, quyết định.</w:t>
      </w:r>
    </w:p>
    <w:p w14:paraId="5CCC6F2F" w14:textId="77777777" w:rsidR="00AB1F18" w:rsidRDefault="00B31D54" w:rsidP="006C7296">
      <w:pPr>
        <w:pStyle w:val="ListParagraph"/>
        <w:widowControl w:val="0"/>
        <w:tabs>
          <w:tab w:val="left" w:pos="4536"/>
          <w:tab w:val="left" w:pos="4678"/>
        </w:tabs>
        <w:spacing w:before="60" w:after="60"/>
        <w:ind w:left="0" w:firstLine="709"/>
        <w:jc w:val="both"/>
        <w:rPr>
          <w:rFonts w:ascii="Times New Roman" w:hAnsi="Times New Roman"/>
          <w:i/>
          <w:iCs/>
          <w:sz w:val="28"/>
          <w:szCs w:val="28"/>
          <w:lang w:val="sv-SE"/>
        </w:rPr>
      </w:pPr>
      <w:r w:rsidRPr="00B31D54">
        <w:rPr>
          <w:rFonts w:ascii="Times New Roman" w:hAnsi="Times New Roman"/>
          <w:i/>
          <w:iCs/>
          <w:sz w:val="28"/>
          <w:szCs w:val="28"/>
          <w:lang w:val="sv-SE"/>
        </w:rPr>
        <w:t xml:space="preserve">(Xin gửi kèm theo: </w:t>
      </w:r>
    </w:p>
    <w:p w14:paraId="52A03F31" w14:textId="5BA72399" w:rsidR="0025314C" w:rsidRPr="00191E8A" w:rsidRDefault="0025314C" w:rsidP="006C7296">
      <w:pPr>
        <w:pStyle w:val="ListParagraph"/>
        <w:widowControl w:val="0"/>
        <w:tabs>
          <w:tab w:val="left" w:pos="4536"/>
          <w:tab w:val="left" w:pos="4678"/>
        </w:tabs>
        <w:spacing w:before="60" w:after="60"/>
        <w:ind w:left="0" w:firstLine="709"/>
        <w:jc w:val="both"/>
        <w:rPr>
          <w:rFonts w:ascii="Times New Roman" w:hAnsi="Times New Roman"/>
          <w:i/>
          <w:iCs/>
          <w:sz w:val="28"/>
          <w:szCs w:val="28"/>
          <w:lang w:val="sv-SE"/>
        </w:rPr>
      </w:pPr>
      <w:bookmarkStart w:id="7" w:name="_Hlk215210989"/>
      <w:r w:rsidRPr="00191E8A">
        <w:rPr>
          <w:rFonts w:ascii="Times New Roman" w:hAnsi="Times New Roman"/>
          <w:i/>
          <w:iCs/>
          <w:sz w:val="28"/>
          <w:szCs w:val="28"/>
          <w:lang w:val="sv-SE"/>
        </w:rPr>
        <w:lastRenderedPageBreak/>
        <w:t xml:space="preserve">- </w:t>
      </w:r>
      <w:r w:rsidR="00B31D54" w:rsidRPr="00191E8A">
        <w:rPr>
          <w:rFonts w:ascii="Times New Roman" w:hAnsi="Times New Roman"/>
          <w:i/>
          <w:iCs/>
          <w:sz w:val="28"/>
          <w:szCs w:val="28"/>
          <w:lang w:val="sv-SE"/>
        </w:rPr>
        <w:t>Dự thảo</w:t>
      </w:r>
      <w:r w:rsidR="008419F6" w:rsidRPr="00191E8A">
        <w:rPr>
          <w:rFonts w:ascii="Times New Roman" w:hAnsi="Times New Roman"/>
          <w:i/>
          <w:iCs/>
          <w:sz w:val="28"/>
          <w:szCs w:val="28"/>
          <w:lang w:val="sv-SE"/>
        </w:rPr>
        <w:t xml:space="preserve"> </w:t>
      </w:r>
      <w:r w:rsidR="00AB1F18" w:rsidRPr="00191E8A">
        <w:rPr>
          <w:rFonts w:ascii="Times New Roman" w:hAnsi="Times New Roman"/>
          <w:i/>
          <w:iCs/>
          <w:sz w:val="28"/>
          <w:szCs w:val="28"/>
          <w:lang w:val="sv-SE"/>
        </w:rPr>
        <w:t xml:space="preserve">Quyết định </w:t>
      </w:r>
      <w:r w:rsidR="008419F6" w:rsidRPr="00191E8A">
        <w:rPr>
          <w:rFonts w:ascii="Times New Roman" w:hAnsi="Times New Roman"/>
          <w:i/>
          <w:iCs/>
          <w:sz w:val="28"/>
          <w:szCs w:val="28"/>
          <w:lang w:val="sv-SE"/>
        </w:rPr>
        <w:t>của Ủy ban nhân dân thành phố Hải Phòng</w:t>
      </w:r>
      <w:r w:rsidR="00B31D54" w:rsidRPr="00191E8A">
        <w:rPr>
          <w:rFonts w:ascii="Times New Roman" w:hAnsi="Times New Roman"/>
          <w:i/>
          <w:iCs/>
          <w:sz w:val="28"/>
          <w:szCs w:val="28"/>
          <w:lang w:val="sv-SE"/>
        </w:rPr>
        <w:t xml:space="preserve"> </w:t>
      </w:r>
      <w:r w:rsidR="007063F8" w:rsidRPr="00191E8A">
        <w:rPr>
          <w:rFonts w:ascii="Times New Roman" w:hAnsi="Times New Roman"/>
          <w:i/>
          <w:iCs/>
          <w:sz w:val="28"/>
          <w:szCs w:val="28"/>
          <w:lang w:val="sv-SE"/>
        </w:rPr>
        <w:t xml:space="preserve">bãi bỏ </w:t>
      </w:r>
      <w:r w:rsidR="007063F8" w:rsidRPr="00191E8A">
        <w:rPr>
          <w:rFonts w:ascii="Times New Roman" w:hAnsi="Times New Roman"/>
          <w:bCs/>
          <w:i/>
          <w:iCs/>
          <w:sz w:val="28"/>
          <w:szCs w:val="28"/>
          <w:lang w:val="sv-SE"/>
        </w:rPr>
        <w:t>Quyết định số 14/2023/QĐ-UBND ngày 28/3/2023 của Ủy ban nhân dân thành phố về việc lập, thẩm định, phê duyệt dự toán nhiệm vụ chuẩn bị đầu tư dự án; dự toán chi phí lập, thẩm định, phê duyệt đồ án quy hoạch xây dựng sử dụng vốn ngân sách nhà nước trên địa bàn thành phố Hải Phòng</w:t>
      </w:r>
      <w:r w:rsidR="008419F6" w:rsidRPr="00191E8A">
        <w:rPr>
          <w:rFonts w:ascii="Times New Roman" w:hAnsi="Times New Roman"/>
          <w:i/>
          <w:iCs/>
          <w:sz w:val="28"/>
          <w:szCs w:val="28"/>
          <w:lang w:val="sv-SE"/>
        </w:rPr>
        <w:t>;</w:t>
      </w:r>
    </w:p>
    <w:p w14:paraId="77EB3DEC" w14:textId="73FF6091" w:rsidR="0025314C" w:rsidRDefault="0025314C" w:rsidP="006C7296">
      <w:pPr>
        <w:pStyle w:val="ListParagraph"/>
        <w:widowControl w:val="0"/>
        <w:tabs>
          <w:tab w:val="left" w:pos="4536"/>
          <w:tab w:val="left" w:pos="4678"/>
        </w:tabs>
        <w:spacing w:before="60" w:after="60"/>
        <w:ind w:left="0" w:firstLine="709"/>
        <w:jc w:val="both"/>
        <w:rPr>
          <w:rFonts w:ascii="Times New Roman" w:hAnsi="Times New Roman"/>
          <w:i/>
          <w:iCs/>
          <w:sz w:val="28"/>
          <w:szCs w:val="28"/>
          <w:lang w:val="sv-SE"/>
        </w:rPr>
      </w:pPr>
      <w:r w:rsidRPr="00D35ED6">
        <w:rPr>
          <w:rFonts w:ascii="Times New Roman" w:hAnsi="Times New Roman"/>
          <w:i/>
          <w:iCs/>
          <w:sz w:val="28"/>
          <w:szCs w:val="28"/>
          <w:lang w:val="sv-SE"/>
        </w:rPr>
        <w:t xml:space="preserve">- </w:t>
      </w:r>
      <w:r w:rsidR="00D35ED6" w:rsidRPr="00D35ED6">
        <w:rPr>
          <w:rFonts w:ascii="Times New Roman" w:hAnsi="Times New Roman"/>
          <w:i/>
          <w:iCs/>
          <w:sz w:val="28"/>
          <w:szCs w:val="28"/>
          <w:lang w:val="sv-SE"/>
        </w:rPr>
        <w:t>Báo cáo tổng kết việc thi hành Quyết định số 14/2023/QĐ-UBND ngày 28/3/2023 của Ủy ban nhân dân thành phố</w:t>
      </w:r>
      <w:r w:rsidR="008419F6" w:rsidRPr="00D35ED6">
        <w:rPr>
          <w:rFonts w:ascii="Times New Roman" w:hAnsi="Times New Roman"/>
          <w:i/>
          <w:iCs/>
          <w:sz w:val="28"/>
          <w:szCs w:val="28"/>
          <w:lang w:val="sv-SE"/>
        </w:rPr>
        <w:t>;</w:t>
      </w:r>
    </w:p>
    <w:p w14:paraId="39D85062" w14:textId="75E2FE93" w:rsidR="008E4199" w:rsidRPr="00D35ED6" w:rsidRDefault="008E4199" w:rsidP="006C7296">
      <w:pPr>
        <w:pStyle w:val="ListParagraph"/>
        <w:widowControl w:val="0"/>
        <w:tabs>
          <w:tab w:val="left" w:pos="4536"/>
          <w:tab w:val="left" w:pos="4678"/>
        </w:tabs>
        <w:spacing w:before="60" w:after="60"/>
        <w:ind w:left="0" w:firstLine="709"/>
        <w:jc w:val="both"/>
        <w:rPr>
          <w:rFonts w:ascii="Times New Roman" w:hAnsi="Times New Roman"/>
          <w:i/>
          <w:iCs/>
          <w:sz w:val="28"/>
          <w:szCs w:val="28"/>
          <w:lang w:val="sv-SE"/>
        </w:rPr>
      </w:pPr>
      <w:r>
        <w:rPr>
          <w:rFonts w:ascii="Times New Roman" w:hAnsi="Times New Roman"/>
          <w:i/>
          <w:iCs/>
          <w:sz w:val="28"/>
          <w:szCs w:val="28"/>
          <w:lang w:val="sv-SE"/>
        </w:rPr>
        <w:t>- Bản so sánh, thuyết minh Dự thảo Quyết định.</w:t>
      </w:r>
    </w:p>
    <w:p w14:paraId="46315D44" w14:textId="6C389F2A" w:rsidR="0025314C" w:rsidRDefault="0025314C" w:rsidP="006C7296">
      <w:pPr>
        <w:pStyle w:val="ListParagraph"/>
        <w:widowControl w:val="0"/>
        <w:tabs>
          <w:tab w:val="left" w:pos="4536"/>
          <w:tab w:val="left" w:pos="4678"/>
        </w:tabs>
        <w:spacing w:before="60" w:after="60"/>
        <w:ind w:left="0" w:firstLine="709"/>
        <w:jc w:val="both"/>
        <w:rPr>
          <w:rFonts w:ascii="Times New Roman" w:hAnsi="Times New Roman"/>
          <w:i/>
          <w:iCs/>
          <w:sz w:val="28"/>
          <w:szCs w:val="28"/>
          <w:lang w:val="sv-SE"/>
        </w:rPr>
      </w:pPr>
      <w:r>
        <w:rPr>
          <w:rFonts w:ascii="Times New Roman" w:hAnsi="Times New Roman"/>
          <w:i/>
          <w:iCs/>
          <w:sz w:val="28"/>
          <w:szCs w:val="28"/>
          <w:lang w:val="sv-SE"/>
        </w:rPr>
        <w:t xml:space="preserve">- </w:t>
      </w:r>
      <w:r w:rsidR="00B31D54" w:rsidRPr="00B31D54">
        <w:rPr>
          <w:rFonts w:ascii="Times New Roman" w:hAnsi="Times New Roman"/>
          <w:i/>
          <w:iCs/>
          <w:sz w:val="28"/>
          <w:szCs w:val="28"/>
          <w:lang w:val="sv-SE"/>
        </w:rPr>
        <w:t>Bản Tổng hợp ý kiến, tiếp thu và giải trình góp ý</w:t>
      </w:r>
      <w:r w:rsidR="008419F6">
        <w:rPr>
          <w:rFonts w:ascii="Times New Roman" w:hAnsi="Times New Roman"/>
          <w:i/>
          <w:iCs/>
          <w:sz w:val="28"/>
          <w:szCs w:val="28"/>
          <w:lang w:val="sv-SE"/>
        </w:rPr>
        <w:t>;</w:t>
      </w:r>
    </w:p>
    <w:p w14:paraId="2FC1ED7F" w14:textId="701678DF" w:rsidR="00BC0A36" w:rsidRPr="00B31D54" w:rsidRDefault="0025314C" w:rsidP="006C7296">
      <w:pPr>
        <w:pStyle w:val="ListParagraph"/>
        <w:widowControl w:val="0"/>
        <w:tabs>
          <w:tab w:val="left" w:pos="4536"/>
          <w:tab w:val="left" w:pos="4678"/>
        </w:tabs>
        <w:spacing w:before="60" w:after="60"/>
        <w:ind w:left="0" w:firstLine="709"/>
        <w:jc w:val="both"/>
        <w:rPr>
          <w:rFonts w:ascii="Times New Roman" w:hAnsi="Times New Roman"/>
          <w:i/>
          <w:iCs/>
          <w:sz w:val="28"/>
          <w:szCs w:val="28"/>
          <w:lang w:val="sv-SE"/>
        </w:rPr>
      </w:pPr>
      <w:r>
        <w:rPr>
          <w:rFonts w:ascii="Times New Roman" w:hAnsi="Times New Roman"/>
          <w:i/>
          <w:iCs/>
          <w:sz w:val="28"/>
          <w:szCs w:val="28"/>
          <w:lang w:val="sv-SE"/>
        </w:rPr>
        <w:t>- Báo cáo thẩm định dự thảo</w:t>
      </w:r>
      <w:bookmarkEnd w:id="7"/>
      <w:r w:rsidR="00B31D54" w:rsidRPr="00B31D54">
        <w:rPr>
          <w:rFonts w:ascii="Times New Roman" w:hAnsi="Times New Roman"/>
          <w:i/>
          <w:iCs/>
          <w:sz w:val="28"/>
          <w:szCs w:val="28"/>
          <w:lang w:val="sv-SE"/>
        </w:rPr>
        <w:t>)</w:t>
      </w:r>
      <w:r>
        <w:rPr>
          <w:rFonts w:ascii="Times New Roman" w:hAnsi="Times New Roman"/>
          <w:i/>
          <w:iCs/>
          <w:sz w:val="28"/>
          <w:szCs w:val="28"/>
          <w:lang w:val="sv-SE"/>
        </w:rPr>
        <w:t>./.</w:t>
      </w:r>
    </w:p>
    <w:tbl>
      <w:tblPr>
        <w:tblW w:w="9180" w:type="dxa"/>
        <w:tblLayout w:type="fixed"/>
        <w:tblLook w:val="04A0" w:firstRow="1" w:lastRow="0" w:firstColumn="1" w:lastColumn="0" w:noHBand="0" w:noVBand="1"/>
      </w:tblPr>
      <w:tblGrid>
        <w:gridCol w:w="5211"/>
        <w:gridCol w:w="3969"/>
      </w:tblGrid>
      <w:tr w:rsidR="009F4C08" w:rsidRPr="008426B9" w14:paraId="7BE3DBFB" w14:textId="77777777" w:rsidTr="00CE362C">
        <w:tc>
          <w:tcPr>
            <w:tcW w:w="5211" w:type="dxa"/>
          </w:tcPr>
          <w:p w14:paraId="63CB71E3" w14:textId="77777777" w:rsidR="009F4C08" w:rsidRPr="0004078C" w:rsidRDefault="009F4C08" w:rsidP="00CE362C">
            <w:pPr>
              <w:widowControl w:val="0"/>
              <w:spacing w:after="0" w:line="300" w:lineRule="exact"/>
              <w:rPr>
                <w:rFonts w:ascii="Times New Roman" w:hAnsi="Times New Roman" w:cs="Times New Roman"/>
                <w:b/>
                <w:sz w:val="24"/>
                <w:szCs w:val="24"/>
                <w:lang w:val="sv-SE"/>
              </w:rPr>
            </w:pPr>
            <w:r w:rsidRPr="0004078C">
              <w:rPr>
                <w:rFonts w:ascii="Times New Roman" w:hAnsi="Times New Roman" w:cs="Times New Roman"/>
                <w:b/>
                <w:i/>
                <w:sz w:val="24"/>
                <w:szCs w:val="24"/>
                <w:lang w:val="sv-SE"/>
              </w:rPr>
              <w:t>Nơi nhận:</w:t>
            </w:r>
            <w:r w:rsidRPr="0004078C">
              <w:rPr>
                <w:rFonts w:ascii="Times New Roman" w:hAnsi="Times New Roman" w:cs="Times New Roman"/>
                <w:b/>
                <w:sz w:val="24"/>
                <w:szCs w:val="24"/>
                <w:lang w:val="sv-SE"/>
              </w:rPr>
              <w:t xml:space="preserve"> </w:t>
            </w:r>
            <w:r w:rsidRPr="0004078C">
              <w:rPr>
                <w:rFonts w:ascii="Times New Roman" w:hAnsi="Times New Roman" w:cs="Times New Roman"/>
                <w:b/>
                <w:sz w:val="24"/>
                <w:szCs w:val="24"/>
                <w:lang w:val="sv-SE"/>
              </w:rPr>
              <w:tab/>
            </w:r>
            <w:r w:rsidRPr="0004078C">
              <w:rPr>
                <w:rFonts w:ascii="Times New Roman" w:hAnsi="Times New Roman" w:cs="Times New Roman"/>
                <w:b/>
                <w:sz w:val="24"/>
                <w:szCs w:val="24"/>
                <w:lang w:val="sv-SE"/>
              </w:rPr>
              <w:tab/>
            </w:r>
            <w:r w:rsidRPr="0004078C">
              <w:rPr>
                <w:rFonts w:ascii="Times New Roman" w:hAnsi="Times New Roman" w:cs="Times New Roman"/>
                <w:b/>
                <w:sz w:val="24"/>
                <w:szCs w:val="24"/>
                <w:lang w:val="sv-SE"/>
              </w:rPr>
              <w:tab/>
            </w:r>
            <w:r w:rsidRPr="0004078C">
              <w:rPr>
                <w:rFonts w:ascii="Times New Roman" w:hAnsi="Times New Roman" w:cs="Times New Roman"/>
                <w:b/>
                <w:sz w:val="24"/>
                <w:szCs w:val="24"/>
                <w:lang w:val="sv-SE"/>
              </w:rPr>
              <w:tab/>
            </w:r>
            <w:r w:rsidRPr="0004078C">
              <w:rPr>
                <w:rFonts w:ascii="Times New Roman" w:hAnsi="Times New Roman" w:cs="Times New Roman"/>
                <w:b/>
                <w:sz w:val="24"/>
                <w:szCs w:val="24"/>
                <w:lang w:val="sv-SE"/>
              </w:rPr>
              <w:tab/>
            </w:r>
          </w:p>
          <w:p w14:paraId="0EDCFF03" w14:textId="77777777" w:rsidR="009F4C08" w:rsidRPr="0004078C" w:rsidRDefault="009F4C08" w:rsidP="00CE362C">
            <w:pPr>
              <w:widowControl w:val="0"/>
              <w:spacing w:after="0" w:line="240" w:lineRule="auto"/>
              <w:rPr>
                <w:rFonts w:ascii="Times New Roman" w:hAnsi="Times New Roman" w:cs="Times New Roman"/>
                <w:szCs w:val="24"/>
                <w:lang w:val="sv-SE"/>
              </w:rPr>
            </w:pPr>
            <w:r w:rsidRPr="0004078C">
              <w:rPr>
                <w:rFonts w:ascii="Times New Roman" w:hAnsi="Times New Roman" w:cs="Times New Roman"/>
                <w:szCs w:val="24"/>
                <w:lang w:val="sv-SE"/>
              </w:rPr>
              <w:t>- Như trên;</w:t>
            </w:r>
          </w:p>
          <w:p w14:paraId="4F2FDEFF" w14:textId="77777777" w:rsidR="009F4C08" w:rsidRPr="0004078C" w:rsidRDefault="009F4C08" w:rsidP="00CE362C">
            <w:pPr>
              <w:widowControl w:val="0"/>
              <w:spacing w:after="0" w:line="240" w:lineRule="auto"/>
              <w:rPr>
                <w:rFonts w:ascii="Times New Roman" w:hAnsi="Times New Roman" w:cs="Times New Roman"/>
                <w:szCs w:val="24"/>
                <w:lang w:val="sv-SE"/>
              </w:rPr>
            </w:pPr>
            <w:r w:rsidRPr="0004078C">
              <w:rPr>
                <w:rFonts w:ascii="Times New Roman" w:hAnsi="Times New Roman" w:cs="Times New Roman"/>
                <w:szCs w:val="24"/>
                <w:lang w:val="sv-SE"/>
              </w:rPr>
              <w:t>-  GĐ; PGĐ. N.H. Châu;</w:t>
            </w:r>
          </w:p>
          <w:p w14:paraId="7A8AAC5B" w14:textId="77777777" w:rsidR="009F4C08" w:rsidRPr="008426B9" w:rsidRDefault="009F4C08" w:rsidP="00CE362C">
            <w:pPr>
              <w:widowControl w:val="0"/>
              <w:spacing w:after="0" w:line="240" w:lineRule="auto"/>
              <w:rPr>
                <w:rFonts w:ascii="Times New Roman" w:hAnsi="Times New Roman" w:cs="Times New Roman"/>
                <w:b/>
                <w:i/>
                <w:szCs w:val="24"/>
              </w:rPr>
            </w:pPr>
            <w:r w:rsidRPr="008426B9">
              <w:rPr>
                <w:rFonts w:ascii="Times New Roman" w:hAnsi="Times New Roman" w:cs="Times New Roman"/>
                <w:szCs w:val="24"/>
              </w:rPr>
              <w:t>- Lưu: VT, ĐTTĐGS (Ngát).</w:t>
            </w:r>
          </w:p>
          <w:p w14:paraId="35032974" w14:textId="77777777" w:rsidR="009F4C08" w:rsidRPr="008426B9" w:rsidRDefault="009F4C08" w:rsidP="00CE362C">
            <w:pPr>
              <w:widowControl w:val="0"/>
              <w:spacing w:after="0" w:line="300" w:lineRule="exact"/>
              <w:jc w:val="center"/>
              <w:rPr>
                <w:rFonts w:ascii="Times New Roman" w:hAnsi="Times New Roman" w:cs="Times New Roman"/>
                <w:sz w:val="28"/>
                <w:szCs w:val="28"/>
              </w:rPr>
            </w:pPr>
          </w:p>
        </w:tc>
        <w:tc>
          <w:tcPr>
            <w:tcW w:w="3969" w:type="dxa"/>
          </w:tcPr>
          <w:p w14:paraId="555A0D7F" w14:textId="77777777" w:rsidR="009F4C08" w:rsidRPr="008426B9" w:rsidRDefault="009F4C08" w:rsidP="00CE362C">
            <w:pPr>
              <w:widowControl w:val="0"/>
              <w:spacing w:after="0" w:line="300" w:lineRule="exact"/>
              <w:jc w:val="center"/>
              <w:rPr>
                <w:rFonts w:ascii="Times New Roman" w:hAnsi="Times New Roman" w:cs="Times New Roman"/>
                <w:b/>
                <w:sz w:val="28"/>
                <w:szCs w:val="28"/>
              </w:rPr>
            </w:pPr>
          </w:p>
          <w:p w14:paraId="7AC4B07A" w14:textId="77777777" w:rsidR="009F4C08" w:rsidRPr="008426B9" w:rsidRDefault="009F4C08" w:rsidP="00CE362C">
            <w:pPr>
              <w:widowControl w:val="0"/>
              <w:spacing w:after="0" w:line="300" w:lineRule="exact"/>
              <w:jc w:val="center"/>
              <w:rPr>
                <w:rFonts w:ascii="Times New Roman" w:hAnsi="Times New Roman" w:cs="Times New Roman"/>
                <w:b/>
                <w:sz w:val="28"/>
                <w:szCs w:val="28"/>
              </w:rPr>
            </w:pPr>
            <w:r w:rsidRPr="008426B9">
              <w:rPr>
                <w:rFonts w:ascii="Times New Roman" w:hAnsi="Times New Roman" w:cs="Times New Roman"/>
                <w:b/>
                <w:sz w:val="28"/>
                <w:szCs w:val="28"/>
              </w:rPr>
              <w:t>GIÁM ĐỐC</w:t>
            </w:r>
          </w:p>
          <w:p w14:paraId="66B33560" w14:textId="77777777" w:rsidR="009F4C08" w:rsidRPr="008426B9" w:rsidRDefault="009F4C08" w:rsidP="00CE362C">
            <w:pPr>
              <w:widowControl w:val="0"/>
              <w:spacing w:after="0" w:line="300" w:lineRule="exact"/>
              <w:jc w:val="center"/>
              <w:rPr>
                <w:rFonts w:ascii="Times New Roman" w:hAnsi="Times New Roman" w:cs="Times New Roman"/>
                <w:b/>
                <w:sz w:val="28"/>
                <w:szCs w:val="28"/>
              </w:rPr>
            </w:pPr>
          </w:p>
          <w:p w14:paraId="041383DD" w14:textId="77777777" w:rsidR="009F4C08" w:rsidRPr="008426B9" w:rsidRDefault="009F4C08" w:rsidP="00CE362C">
            <w:pPr>
              <w:widowControl w:val="0"/>
              <w:spacing w:after="0" w:line="300" w:lineRule="exact"/>
              <w:rPr>
                <w:rFonts w:ascii="Times New Roman" w:hAnsi="Times New Roman" w:cs="Times New Roman"/>
                <w:b/>
                <w:sz w:val="28"/>
                <w:szCs w:val="28"/>
              </w:rPr>
            </w:pPr>
          </w:p>
          <w:p w14:paraId="7BB65C8B" w14:textId="77777777" w:rsidR="009F4C08" w:rsidRPr="008426B9" w:rsidRDefault="009F4C08" w:rsidP="00CE362C">
            <w:pPr>
              <w:widowControl w:val="0"/>
              <w:spacing w:after="0" w:line="300" w:lineRule="exact"/>
              <w:rPr>
                <w:rFonts w:ascii="Times New Roman" w:hAnsi="Times New Roman" w:cs="Times New Roman"/>
                <w:b/>
                <w:sz w:val="28"/>
                <w:szCs w:val="28"/>
              </w:rPr>
            </w:pPr>
            <w:r w:rsidRPr="008426B9">
              <w:rPr>
                <w:rFonts w:ascii="Times New Roman" w:hAnsi="Times New Roman" w:cs="Times New Roman"/>
                <w:b/>
                <w:sz w:val="28"/>
                <w:szCs w:val="28"/>
              </w:rPr>
              <w:t xml:space="preserve">               </w:t>
            </w:r>
          </w:p>
          <w:p w14:paraId="1E094798" w14:textId="77777777" w:rsidR="009F4C08" w:rsidRPr="008426B9" w:rsidRDefault="009F4C08" w:rsidP="00CE362C">
            <w:pPr>
              <w:widowControl w:val="0"/>
              <w:spacing w:after="0" w:line="300" w:lineRule="exact"/>
              <w:rPr>
                <w:rFonts w:ascii="Times New Roman" w:hAnsi="Times New Roman" w:cs="Times New Roman"/>
                <w:b/>
                <w:sz w:val="28"/>
                <w:szCs w:val="28"/>
              </w:rPr>
            </w:pPr>
          </w:p>
          <w:p w14:paraId="650C58E0" w14:textId="77777777" w:rsidR="009F4C08" w:rsidRPr="008426B9" w:rsidRDefault="009F4C08" w:rsidP="00CE362C">
            <w:pPr>
              <w:widowControl w:val="0"/>
              <w:spacing w:after="0" w:line="300" w:lineRule="exact"/>
              <w:rPr>
                <w:rFonts w:ascii="Times New Roman" w:hAnsi="Times New Roman" w:cs="Times New Roman"/>
                <w:b/>
                <w:sz w:val="28"/>
                <w:szCs w:val="28"/>
              </w:rPr>
            </w:pPr>
          </w:p>
          <w:p w14:paraId="25BA6E3B" w14:textId="77777777" w:rsidR="009F4C08" w:rsidRPr="008426B9" w:rsidRDefault="009F4C08" w:rsidP="00CE362C">
            <w:pPr>
              <w:widowControl w:val="0"/>
              <w:spacing w:after="0" w:line="300" w:lineRule="exact"/>
              <w:jc w:val="center"/>
              <w:rPr>
                <w:rFonts w:ascii="Times New Roman" w:hAnsi="Times New Roman" w:cs="Times New Roman"/>
                <w:b/>
                <w:sz w:val="28"/>
                <w:szCs w:val="28"/>
              </w:rPr>
            </w:pPr>
          </w:p>
          <w:p w14:paraId="7C2393A3" w14:textId="77777777" w:rsidR="009F4C08" w:rsidRPr="008426B9" w:rsidRDefault="009F4C08" w:rsidP="00CE362C">
            <w:pPr>
              <w:widowControl w:val="0"/>
              <w:spacing w:after="0" w:line="300" w:lineRule="exact"/>
              <w:jc w:val="center"/>
              <w:rPr>
                <w:rFonts w:ascii="Times New Roman" w:hAnsi="Times New Roman" w:cs="Times New Roman"/>
                <w:b/>
                <w:sz w:val="28"/>
                <w:szCs w:val="28"/>
              </w:rPr>
            </w:pPr>
            <w:r w:rsidRPr="008426B9">
              <w:rPr>
                <w:rFonts w:ascii="Times New Roman" w:hAnsi="Times New Roman" w:cs="Times New Roman"/>
                <w:b/>
                <w:sz w:val="28"/>
                <w:szCs w:val="28"/>
              </w:rPr>
              <w:t>Nguyễn Ngọc Tú</w:t>
            </w:r>
          </w:p>
        </w:tc>
      </w:tr>
    </w:tbl>
    <w:p w14:paraId="2EB122C5" w14:textId="77777777" w:rsidR="00BC0A36" w:rsidRDefault="00BC0A36" w:rsidP="00143722">
      <w:pPr>
        <w:spacing w:after="0" w:line="360" w:lineRule="exact"/>
        <w:ind w:firstLine="720"/>
        <w:jc w:val="both"/>
        <w:rPr>
          <w:rFonts w:ascii="Times New Roman" w:hAnsi="Times New Roman" w:cs="Times New Roman"/>
          <w:sz w:val="28"/>
          <w:szCs w:val="28"/>
          <w:lang w:val="sv-SE"/>
        </w:rPr>
      </w:pPr>
    </w:p>
    <w:sectPr w:rsidR="00BC0A36" w:rsidSect="00712AA7">
      <w:headerReference w:type="default" r:id="rId8"/>
      <w:footerReference w:type="default" r:id="rId9"/>
      <w:pgSz w:w="11907" w:h="16839"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359A43" w14:textId="77777777" w:rsidR="007A4A32" w:rsidRDefault="007A4A32" w:rsidP="009737F4">
      <w:pPr>
        <w:spacing w:after="0" w:line="240" w:lineRule="auto"/>
      </w:pPr>
      <w:r>
        <w:separator/>
      </w:r>
    </w:p>
  </w:endnote>
  <w:endnote w:type="continuationSeparator" w:id="0">
    <w:p w14:paraId="3C054DEF" w14:textId="77777777" w:rsidR="007A4A32" w:rsidRDefault="007A4A32" w:rsidP="00973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altName w:val="Times New Roman"/>
    <w:charset w:val="00"/>
    <w:family w:val="swiss"/>
    <w:pitch w:val="variable"/>
    <w:sig w:usb0="00000003" w:usb1="00000000" w:usb2="00000000" w:usb3="00000000" w:csb0="00000001" w:csb1="00000000"/>
  </w:font>
  <w:font w:name="Times New Roman Bold">
    <w:altName w:val="Vni 03 LinotypeZapfino Three"/>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A1A419" w14:textId="77777777" w:rsidR="009737F4" w:rsidRDefault="009737F4">
    <w:pPr>
      <w:pStyle w:val="Footer"/>
      <w:jc w:val="right"/>
    </w:pPr>
  </w:p>
  <w:p w14:paraId="0121165F" w14:textId="77777777" w:rsidR="009737F4" w:rsidRDefault="009737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463673" w14:textId="77777777" w:rsidR="007A4A32" w:rsidRDefault="007A4A32" w:rsidP="009737F4">
      <w:pPr>
        <w:spacing w:after="0" w:line="240" w:lineRule="auto"/>
      </w:pPr>
      <w:r>
        <w:separator/>
      </w:r>
    </w:p>
  </w:footnote>
  <w:footnote w:type="continuationSeparator" w:id="0">
    <w:p w14:paraId="735466EB" w14:textId="77777777" w:rsidR="007A4A32" w:rsidRDefault="007A4A32" w:rsidP="009737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2250701"/>
      <w:docPartObj>
        <w:docPartGallery w:val="Page Numbers (Top of Page)"/>
        <w:docPartUnique/>
      </w:docPartObj>
    </w:sdtPr>
    <w:sdtEndPr>
      <w:rPr>
        <w:rFonts w:ascii="Times New Roman" w:hAnsi="Times New Roman" w:cs="Times New Roman"/>
        <w:noProof/>
        <w:sz w:val="26"/>
        <w:szCs w:val="26"/>
      </w:rPr>
    </w:sdtEndPr>
    <w:sdtContent>
      <w:p w14:paraId="525B65C3" w14:textId="77777777" w:rsidR="00712AA7" w:rsidRPr="00712AA7" w:rsidRDefault="00712AA7">
        <w:pPr>
          <w:pStyle w:val="Header"/>
          <w:jc w:val="center"/>
          <w:rPr>
            <w:rFonts w:ascii="Times New Roman" w:hAnsi="Times New Roman" w:cs="Times New Roman"/>
            <w:sz w:val="26"/>
            <w:szCs w:val="26"/>
          </w:rPr>
        </w:pPr>
        <w:r w:rsidRPr="00712AA7">
          <w:rPr>
            <w:rFonts w:ascii="Times New Roman" w:hAnsi="Times New Roman" w:cs="Times New Roman"/>
            <w:sz w:val="26"/>
            <w:szCs w:val="26"/>
          </w:rPr>
          <w:fldChar w:fldCharType="begin"/>
        </w:r>
        <w:r w:rsidRPr="00712AA7">
          <w:rPr>
            <w:rFonts w:ascii="Times New Roman" w:hAnsi="Times New Roman" w:cs="Times New Roman"/>
            <w:sz w:val="26"/>
            <w:szCs w:val="26"/>
          </w:rPr>
          <w:instrText xml:space="preserve"> PAGE   \* MERGEFORMAT </w:instrText>
        </w:r>
        <w:r w:rsidRPr="00712AA7">
          <w:rPr>
            <w:rFonts w:ascii="Times New Roman" w:hAnsi="Times New Roman" w:cs="Times New Roman"/>
            <w:sz w:val="26"/>
            <w:szCs w:val="26"/>
          </w:rPr>
          <w:fldChar w:fldCharType="separate"/>
        </w:r>
        <w:r w:rsidR="006B7761">
          <w:rPr>
            <w:rFonts w:ascii="Times New Roman" w:hAnsi="Times New Roman" w:cs="Times New Roman"/>
            <w:noProof/>
            <w:sz w:val="26"/>
            <w:szCs w:val="26"/>
          </w:rPr>
          <w:t>3</w:t>
        </w:r>
        <w:r w:rsidRPr="00712AA7">
          <w:rPr>
            <w:rFonts w:ascii="Times New Roman" w:hAnsi="Times New Roman" w:cs="Times New Roman"/>
            <w:noProof/>
            <w:sz w:val="26"/>
            <w:szCs w:val="26"/>
          </w:rPr>
          <w:fldChar w:fldCharType="end"/>
        </w:r>
      </w:p>
    </w:sdtContent>
  </w:sdt>
  <w:p w14:paraId="175BD883" w14:textId="77777777" w:rsidR="00383922" w:rsidRDefault="003839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086A08"/>
    <w:multiLevelType w:val="hybridMultilevel"/>
    <w:tmpl w:val="90D6F504"/>
    <w:lvl w:ilvl="0" w:tplc="B5CAA222">
      <w:start w:val="2"/>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8541411"/>
    <w:multiLevelType w:val="hybridMultilevel"/>
    <w:tmpl w:val="6AE8B4FE"/>
    <w:lvl w:ilvl="0" w:tplc="2020D4BA">
      <w:start w:val="1"/>
      <w:numFmt w:val="bullet"/>
      <w:lvlText w:val=""/>
      <w:lvlJc w:val="left"/>
      <w:pPr>
        <w:ind w:left="1155" w:hanging="360"/>
      </w:pPr>
      <w:rPr>
        <w:rFonts w:ascii="Symbol" w:eastAsiaTheme="minorEastAsia" w:hAnsi="Symbol" w:cs="Times New Roman"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2" w15:restartNumberingAfterBreak="0">
    <w:nsid w:val="20231D27"/>
    <w:multiLevelType w:val="hybridMultilevel"/>
    <w:tmpl w:val="55BA2398"/>
    <w:lvl w:ilvl="0" w:tplc="48904C9C">
      <w:start w:val="2"/>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4311D53"/>
    <w:multiLevelType w:val="hybridMultilevel"/>
    <w:tmpl w:val="03762FF2"/>
    <w:lvl w:ilvl="0" w:tplc="9D9E3816">
      <w:start w:val="5"/>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9EB5DBE"/>
    <w:multiLevelType w:val="hybridMultilevel"/>
    <w:tmpl w:val="112E8772"/>
    <w:lvl w:ilvl="0" w:tplc="AEAA24B8">
      <w:start w:val="2"/>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C434B96"/>
    <w:multiLevelType w:val="hybridMultilevel"/>
    <w:tmpl w:val="C7188948"/>
    <w:lvl w:ilvl="0" w:tplc="DCA43D52">
      <w:start w:val="2"/>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20C3B7C"/>
    <w:multiLevelType w:val="hybridMultilevel"/>
    <w:tmpl w:val="10528B36"/>
    <w:lvl w:ilvl="0" w:tplc="79C04032">
      <w:start w:val="2"/>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2A51397"/>
    <w:multiLevelType w:val="hybridMultilevel"/>
    <w:tmpl w:val="C0BED592"/>
    <w:lvl w:ilvl="0" w:tplc="400A15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97E36EB"/>
    <w:multiLevelType w:val="hybridMultilevel"/>
    <w:tmpl w:val="A3B282C8"/>
    <w:lvl w:ilvl="0" w:tplc="E18EA782">
      <w:start w:val="2"/>
      <w:numFmt w:val="bullet"/>
      <w:lvlText w:val=""/>
      <w:lvlJc w:val="left"/>
      <w:pPr>
        <w:ind w:left="1080" w:hanging="360"/>
      </w:pPr>
      <w:rPr>
        <w:rFonts w:ascii="Symbol" w:eastAsiaTheme="minorEastAsia"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ABF33C1"/>
    <w:multiLevelType w:val="hybridMultilevel"/>
    <w:tmpl w:val="3D1002F8"/>
    <w:lvl w:ilvl="0" w:tplc="CBD07FDA">
      <w:start w:val="2"/>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BF83030"/>
    <w:multiLevelType w:val="hybridMultilevel"/>
    <w:tmpl w:val="42621646"/>
    <w:lvl w:ilvl="0" w:tplc="BCDE28FC">
      <w:start w:val="1"/>
      <w:numFmt w:val="lowerLetter"/>
      <w:lvlText w:val="%1)"/>
      <w:lvlJc w:val="left"/>
      <w:pPr>
        <w:ind w:left="1080" w:hanging="360"/>
      </w:pPr>
      <w:rPr>
        <w:rFonts w:hint="default"/>
        <w:i/>
        <w:i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4AF166D"/>
    <w:multiLevelType w:val="hybridMultilevel"/>
    <w:tmpl w:val="FE70C95A"/>
    <w:lvl w:ilvl="0" w:tplc="CB38AD54">
      <w:start w:val="3"/>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CE5842"/>
    <w:multiLevelType w:val="hybridMultilevel"/>
    <w:tmpl w:val="7C264F58"/>
    <w:lvl w:ilvl="0" w:tplc="0156B0C8">
      <w:start w:val="2"/>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E340362"/>
    <w:multiLevelType w:val="hybridMultilevel"/>
    <w:tmpl w:val="39560634"/>
    <w:lvl w:ilvl="0" w:tplc="21181BBA">
      <w:start w:val="3"/>
      <w:numFmt w:val="bullet"/>
      <w:lvlText w:val=""/>
      <w:lvlJc w:val="left"/>
      <w:pPr>
        <w:ind w:left="1080" w:hanging="360"/>
      </w:pPr>
      <w:rPr>
        <w:rFonts w:ascii="Symbol" w:eastAsiaTheme="minorEastAsia"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F8C290C"/>
    <w:multiLevelType w:val="hybridMultilevel"/>
    <w:tmpl w:val="0D1A0A06"/>
    <w:lvl w:ilvl="0" w:tplc="7CDC7182">
      <w:start w:val="3"/>
      <w:numFmt w:val="bullet"/>
      <w:lvlText w:val=""/>
      <w:lvlJc w:val="left"/>
      <w:pPr>
        <w:ind w:left="1080" w:hanging="360"/>
      </w:pPr>
      <w:rPr>
        <w:rFonts w:ascii="Symbol" w:eastAsiaTheme="minorEastAsia"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FDD353F"/>
    <w:multiLevelType w:val="hybridMultilevel"/>
    <w:tmpl w:val="5E6A83EE"/>
    <w:lvl w:ilvl="0" w:tplc="14A41EB4">
      <w:start w:val="3"/>
      <w:numFmt w:val="bullet"/>
      <w:lvlText w:val=""/>
      <w:lvlJc w:val="left"/>
      <w:pPr>
        <w:ind w:left="1080" w:hanging="360"/>
      </w:pPr>
      <w:rPr>
        <w:rFonts w:ascii="Symbol" w:eastAsiaTheme="minorEastAsia"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448697716">
    <w:abstractNumId w:val="6"/>
  </w:num>
  <w:num w:numId="2" w16cid:durableId="750468349">
    <w:abstractNumId w:val="12"/>
  </w:num>
  <w:num w:numId="3" w16cid:durableId="746540234">
    <w:abstractNumId w:val="2"/>
  </w:num>
  <w:num w:numId="4" w16cid:durableId="703823185">
    <w:abstractNumId w:val="9"/>
  </w:num>
  <w:num w:numId="5" w16cid:durableId="1388798687">
    <w:abstractNumId w:val="0"/>
  </w:num>
  <w:num w:numId="6" w16cid:durableId="434833303">
    <w:abstractNumId w:val="5"/>
  </w:num>
  <w:num w:numId="7" w16cid:durableId="148325196">
    <w:abstractNumId w:val="8"/>
  </w:num>
  <w:num w:numId="8" w16cid:durableId="597518134">
    <w:abstractNumId w:val="4"/>
  </w:num>
  <w:num w:numId="9" w16cid:durableId="1741753676">
    <w:abstractNumId w:val="3"/>
  </w:num>
  <w:num w:numId="10" w16cid:durableId="693842477">
    <w:abstractNumId w:val="7"/>
  </w:num>
  <w:num w:numId="11" w16cid:durableId="139930898">
    <w:abstractNumId w:val="10"/>
  </w:num>
  <w:num w:numId="12" w16cid:durableId="88429423">
    <w:abstractNumId w:val="1"/>
  </w:num>
  <w:num w:numId="13" w16cid:durableId="380790760">
    <w:abstractNumId w:val="15"/>
  </w:num>
  <w:num w:numId="14" w16cid:durableId="1799493325">
    <w:abstractNumId w:val="11"/>
  </w:num>
  <w:num w:numId="15" w16cid:durableId="57829694">
    <w:abstractNumId w:val="14"/>
  </w:num>
  <w:num w:numId="16" w16cid:durableId="60565088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6F6"/>
    <w:rsid w:val="0000534B"/>
    <w:rsid w:val="000079A2"/>
    <w:rsid w:val="00010C40"/>
    <w:rsid w:val="0003536C"/>
    <w:rsid w:val="0004078C"/>
    <w:rsid w:val="00046C9A"/>
    <w:rsid w:val="000564C0"/>
    <w:rsid w:val="0008067C"/>
    <w:rsid w:val="000813BB"/>
    <w:rsid w:val="00087142"/>
    <w:rsid w:val="00092FE9"/>
    <w:rsid w:val="000A0A57"/>
    <w:rsid w:val="000B5EA3"/>
    <w:rsid w:val="000B7C78"/>
    <w:rsid w:val="000E0ACD"/>
    <w:rsid w:val="000E453C"/>
    <w:rsid w:val="000E7199"/>
    <w:rsid w:val="000F535E"/>
    <w:rsid w:val="000F7302"/>
    <w:rsid w:val="00102D03"/>
    <w:rsid w:val="001076C2"/>
    <w:rsid w:val="00113F81"/>
    <w:rsid w:val="00121E00"/>
    <w:rsid w:val="00131AB0"/>
    <w:rsid w:val="0013555A"/>
    <w:rsid w:val="00136EFE"/>
    <w:rsid w:val="00143722"/>
    <w:rsid w:val="00144686"/>
    <w:rsid w:val="00146EB4"/>
    <w:rsid w:val="00147F43"/>
    <w:rsid w:val="00155DB2"/>
    <w:rsid w:val="001632D6"/>
    <w:rsid w:val="00174FF4"/>
    <w:rsid w:val="00191E8A"/>
    <w:rsid w:val="001975F7"/>
    <w:rsid w:val="001B0C43"/>
    <w:rsid w:val="001B219C"/>
    <w:rsid w:val="001B6094"/>
    <w:rsid w:val="001B7337"/>
    <w:rsid w:val="001B7F9E"/>
    <w:rsid w:val="001C3DE7"/>
    <w:rsid w:val="001C5557"/>
    <w:rsid w:val="001D0162"/>
    <w:rsid w:val="001E1787"/>
    <w:rsid w:val="001E3A58"/>
    <w:rsid w:val="001E695E"/>
    <w:rsid w:val="001F3518"/>
    <w:rsid w:val="001F538C"/>
    <w:rsid w:val="001F5805"/>
    <w:rsid w:val="00203F8C"/>
    <w:rsid w:val="00206383"/>
    <w:rsid w:val="00225372"/>
    <w:rsid w:val="00225A71"/>
    <w:rsid w:val="0023006E"/>
    <w:rsid w:val="00231C01"/>
    <w:rsid w:val="002349DE"/>
    <w:rsid w:val="0023707F"/>
    <w:rsid w:val="00242936"/>
    <w:rsid w:val="00242E55"/>
    <w:rsid w:val="00243B27"/>
    <w:rsid w:val="00243CEF"/>
    <w:rsid w:val="00250D5F"/>
    <w:rsid w:val="00252309"/>
    <w:rsid w:val="0025314C"/>
    <w:rsid w:val="0025404C"/>
    <w:rsid w:val="002579C2"/>
    <w:rsid w:val="00264238"/>
    <w:rsid w:val="00267A3A"/>
    <w:rsid w:val="00271E39"/>
    <w:rsid w:val="0028560C"/>
    <w:rsid w:val="00292550"/>
    <w:rsid w:val="002948DC"/>
    <w:rsid w:val="002A5649"/>
    <w:rsid w:val="002A64B9"/>
    <w:rsid w:val="002A7B61"/>
    <w:rsid w:val="002B5CF9"/>
    <w:rsid w:val="002B646C"/>
    <w:rsid w:val="002C575E"/>
    <w:rsid w:val="002C5D2C"/>
    <w:rsid w:val="002D09B4"/>
    <w:rsid w:val="002D100B"/>
    <w:rsid w:val="002D2984"/>
    <w:rsid w:val="002D45D4"/>
    <w:rsid w:val="002D5C5C"/>
    <w:rsid w:val="002D6E85"/>
    <w:rsid w:val="002E22EB"/>
    <w:rsid w:val="002F3A2C"/>
    <w:rsid w:val="002F6361"/>
    <w:rsid w:val="002F6600"/>
    <w:rsid w:val="00305A3D"/>
    <w:rsid w:val="00325369"/>
    <w:rsid w:val="00336996"/>
    <w:rsid w:val="003456E5"/>
    <w:rsid w:val="003500CB"/>
    <w:rsid w:val="00350E3F"/>
    <w:rsid w:val="003551BA"/>
    <w:rsid w:val="00362B3A"/>
    <w:rsid w:val="00362DAE"/>
    <w:rsid w:val="00373D73"/>
    <w:rsid w:val="00374395"/>
    <w:rsid w:val="00374A87"/>
    <w:rsid w:val="0037666D"/>
    <w:rsid w:val="00383922"/>
    <w:rsid w:val="0039304A"/>
    <w:rsid w:val="003930BF"/>
    <w:rsid w:val="00395422"/>
    <w:rsid w:val="00395C5F"/>
    <w:rsid w:val="003A25AC"/>
    <w:rsid w:val="003A2D14"/>
    <w:rsid w:val="003A467E"/>
    <w:rsid w:val="003A5380"/>
    <w:rsid w:val="003A75EA"/>
    <w:rsid w:val="003B17CB"/>
    <w:rsid w:val="003B1AA3"/>
    <w:rsid w:val="003B4655"/>
    <w:rsid w:val="003D321F"/>
    <w:rsid w:val="003D43FE"/>
    <w:rsid w:val="003D463C"/>
    <w:rsid w:val="003D6653"/>
    <w:rsid w:val="003E0774"/>
    <w:rsid w:val="003E0A4A"/>
    <w:rsid w:val="003E10F3"/>
    <w:rsid w:val="003E3538"/>
    <w:rsid w:val="003E793A"/>
    <w:rsid w:val="003F34DA"/>
    <w:rsid w:val="003F394D"/>
    <w:rsid w:val="00404B8C"/>
    <w:rsid w:val="00405CD3"/>
    <w:rsid w:val="00416333"/>
    <w:rsid w:val="004169D3"/>
    <w:rsid w:val="00416DFA"/>
    <w:rsid w:val="00433788"/>
    <w:rsid w:val="00440DB8"/>
    <w:rsid w:val="00452498"/>
    <w:rsid w:val="004600A2"/>
    <w:rsid w:val="00464478"/>
    <w:rsid w:val="004736D5"/>
    <w:rsid w:val="0048637E"/>
    <w:rsid w:val="00495A6B"/>
    <w:rsid w:val="004A0C18"/>
    <w:rsid w:val="004A5D59"/>
    <w:rsid w:val="004B3AF5"/>
    <w:rsid w:val="004B447D"/>
    <w:rsid w:val="004C1D7C"/>
    <w:rsid w:val="004C2F97"/>
    <w:rsid w:val="004C7198"/>
    <w:rsid w:val="004D7638"/>
    <w:rsid w:val="004E6999"/>
    <w:rsid w:val="0050383E"/>
    <w:rsid w:val="00503AAE"/>
    <w:rsid w:val="00506393"/>
    <w:rsid w:val="00513C39"/>
    <w:rsid w:val="0052530A"/>
    <w:rsid w:val="005259F4"/>
    <w:rsid w:val="00536DF7"/>
    <w:rsid w:val="0053779B"/>
    <w:rsid w:val="00537FCA"/>
    <w:rsid w:val="00540332"/>
    <w:rsid w:val="0055514B"/>
    <w:rsid w:val="00556EE4"/>
    <w:rsid w:val="005657B0"/>
    <w:rsid w:val="00576380"/>
    <w:rsid w:val="00576CDA"/>
    <w:rsid w:val="00590A8D"/>
    <w:rsid w:val="005A084A"/>
    <w:rsid w:val="005A5ABE"/>
    <w:rsid w:val="005B2467"/>
    <w:rsid w:val="005B39E3"/>
    <w:rsid w:val="005C3639"/>
    <w:rsid w:val="005C7801"/>
    <w:rsid w:val="005D03AD"/>
    <w:rsid w:val="005D1497"/>
    <w:rsid w:val="005E34CB"/>
    <w:rsid w:val="005E786F"/>
    <w:rsid w:val="005F392C"/>
    <w:rsid w:val="005F517A"/>
    <w:rsid w:val="00607924"/>
    <w:rsid w:val="00610FC7"/>
    <w:rsid w:val="00615769"/>
    <w:rsid w:val="00625517"/>
    <w:rsid w:val="0063096B"/>
    <w:rsid w:val="006316F5"/>
    <w:rsid w:val="00643435"/>
    <w:rsid w:val="006463CC"/>
    <w:rsid w:val="00647B37"/>
    <w:rsid w:val="00672D12"/>
    <w:rsid w:val="0067401A"/>
    <w:rsid w:val="00675EEE"/>
    <w:rsid w:val="00677897"/>
    <w:rsid w:val="0068655F"/>
    <w:rsid w:val="0068774E"/>
    <w:rsid w:val="006912D8"/>
    <w:rsid w:val="006948D8"/>
    <w:rsid w:val="006A4461"/>
    <w:rsid w:val="006A47AE"/>
    <w:rsid w:val="006B1864"/>
    <w:rsid w:val="006B1B64"/>
    <w:rsid w:val="006B6C3B"/>
    <w:rsid w:val="006B7761"/>
    <w:rsid w:val="006C7296"/>
    <w:rsid w:val="006D21D0"/>
    <w:rsid w:val="006D4736"/>
    <w:rsid w:val="006D59E4"/>
    <w:rsid w:val="006D74F5"/>
    <w:rsid w:val="006F0AC1"/>
    <w:rsid w:val="006F5249"/>
    <w:rsid w:val="006F58E5"/>
    <w:rsid w:val="00705185"/>
    <w:rsid w:val="0070609C"/>
    <w:rsid w:val="007063F8"/>
    <w:rsid w:val="007112CF"/>
    <w:rsid w:val="00712AA7"/>
    <w:rsid w:val="00714985"/>
    <w:rsid w:val="00721CB3"/>
    <w:rsid w:val="0072353C"/>
    <w:rsid w:val="00733197"/>
    <w:rsid w:val="00744B7A"/>
    <w:rsid w:val="007508FE"/>
    <w:rsid w:val="00753401"/>
    <w:rsid w:val="00761DE4"/>
    <w:rsid w:val="00762944"/>
    <w:rsid w:val="00762D8F"/>
    <w:rsid w:val="007655AC"/>
    <w:rsid w:val="00771EC8"/>
    <w:rsid w:val="00775DF5"/>
    <w:rsid w:val="00784234"/>
    <w:rsid w:val="00795A12"/>
    <w:rsid w:val="007A4A32"/>
    <w:rsid w:val="007A6B0D"/>
    <w:rsid w:val="007A6F13"/>
    <w:rsid w:val="007A7BDC"/>
    <w:rsid w:val="007B2AD3"/>
    <w:rsid w:val="007B517E"/>
    <w:rsid w:val="007D21ED"/>
    <w:rsid w:val="007D7825"/>
    <w:rsid w:val="007F628D"/>
    <w:rsid w:val="00800F6C"/>
    <w:rsid w:val="008026C6"/>
    <w:rsid w:val="00817990"/>
    <w:rsid w:val="00823AD8"/>
    <w:rsid w:val="00831CB3"/>
    <w:rsid w:val="008419F6"/>
    <w:rsid w:val="008426B9"/>
    <w:rsid w:val="00846F28"/>
    <w:rsid w:val="00855028"/>
    <w:rsid w:val="00866204"/>
    <w:rsid w:val="00867254"/>
    <w:rsid w:val="00867E35"/>
    <w:rsid w:val="008725BA"/>
    <w:rsid w:val="00873FDB"/>
    <w:rsid w:val="00877BAB"/>
    <w:rsid w:val="00882CAD"/>
    <w:rsid w:val="00896933"/>
    <w:rsid w:val="008A0188"/>
    <w:rsid w:val="008A18D3"/>
    <w:rsid w:val="008A4CED"/>
    <w:rsid w:val="008A5555"/>
    <w:rsid w:val="008B4EF5"/>
    <w:rsid w:val="008B7316"/>
    <w:rsid w:val="008B7AA2"/>
    <w:rsid w:val="008C16B4"/>
    <w:rsid w:val="008E0FD9"/>
    <w:rsid w:val="008E36A8"/>
    <w:rsid w:val="008E4199"/>
    <w:rsid w:val="008E67EE"/>
    <w:rsid w:val="008F6D6A"/>
    <w:rsid w:val="00901040"/>
    <w:rsid w:val="00904CB1"/>
    <w:rsid w:val="00926055"/>
    <w:rsid w:val="00932A30"/>
    <w:rsid w:val="00934424"/>
    <w:rsid w:val="0094110F"/>
    <w:rsid w:val="00946036"/>
    <w:rsid w:val="00947587"/>
    <w:rsid w:val="009528D9"/>
    <w:rsid w:val="009541C8"/>
    <w:rsid w:val="009571E3"/>
    <w:rsid w:val="009579E9"/>
    <w:rsid w:val="00957E1B"/>
    <w:rsid w:val="009737F4"/>
    <w:rsid w:val="00975B0F"/>
    <w:rsid w:val="00976570"/>
    <w:rsid w:val="009966E1"/>
    <w:rsid w:val="009A5CAA"/>
    <w:rsid w:val="009B2462"/>
    <w:rsid w:val="009B2A6B"/>
    <w:rsid w:val="009C3469"/>
    <w:rsid w:val="009D079E"/>
    <w:rsid w:val="009D18CB"/>
    <w:rsid w:val="009E15BF"/>
    <w:rsid w:val="009E22CA"/>
    <w:rsid w:val="009E660F"/>
    <w:rsid w:val="009F0324"/>
    <w:rsid w:val="009F4302"/>
    <w:rsid w:val="009F4C08"/>
    <w:rsid w:val="009F6DB7"/>
    <w:rsid w:val="009F74D6"/>
    <w:rsid w:val="00A045EF"/>
    <w:rsid w:val="00A159C4"/>
    <w:rsid w:val="00A1648F"/>
    <w:rsid w:val="00A20C51"/>
    <w:rsid w:val="00A2534E"/>
    <w:rsid w:val="00A41BE4"/>
    <w:rsid w:val="00A62B60"/>
    <w:rsid w:val="00A64239"/>
    <w:rsid w:val="00A66DF3"/>
    <w:rsid w:val="00A72116"/>
    <w:rsid w:val="00A73ADC"/>
    <w:rsid w:val="00A74BB7"/>
    <w:rsid w:val="00A823F4"/>
    <w:rsid w:val="00AB1F18"/>
    <w:rsid w:val="00AB3F18"/>
    <w:rsid w:val="00AB3F98"/>
    <w:rsid w:val="00AC05A4"/>
    <w:rsid w:val="00AC6D57"/>
    <w:rsid w:val="00AC759B"/>
    <w:rsid w:val="00AD5367"/>
    <w:rsid w:val="00AD60D7"/>
    <w:rsid w:val="00AD7755"/>
    <w:rsid w:val="00AF22D3"/>
    <w:rsid w:val="00AF52F2"/>
    <w:rsid w:val="00B01427"/>
    <w:rsid w:val="00B02503"/>
    <w:rsid w:val="00B03237"/>
    <w:rsid w:val="00B15D9F"/>
    <w:rsid w:val="00B27B03"/>
    <w:rsid w:val="00B31D54"/>
    <w:rsid w:val="00B365DF"/>
    <w:rsid w:val="00B42356"/>
    <w:rsid w:val="00B4721E"/>
    <w:rsid w:val="00B556A1"/>
    <w:rsid w:val="00B60C81"/>
    <w:rsid w:val="00B620F0"/>
    <w:rsid w:val="00B7029C"/>
    <w:rsid w:val="00B85FE5"/>
    <w:rsid w:val="00B9007B"/>
    <w:rsid w:val="00B96FB8"/>
    <w:rsid w:val="00BB60F9"/>
    <w:rsid w:val="00BC0A36"/>
    <w:rsid w:val="00BC29BC"/>
    <w:rsid w:val="00BD4207"/>
    <w:rsid w:val="00BE3BD2"/>
    <w:rsid w:val="00BF02CA"/>
    <w:rsid w:val="00BF6423"/>
    <w:rsid w:val="00C0389C"/>
    <w:rsid w:val="00C069FE"/>
    <w:rsid w:val="00C075BF"/>
    <w:rsid w:val="00C16A3F"/>
    <w:rsid w:val="00C240C7"/>
    <w:rsid w:val="00C40FE0"/>
    <w:rsid w:val="00C4366A"/>
    <w:rsid w:val="00C44216"/>
    <w:rsid w:val="00C52D44"/>
    <w:rsid w:val="00C62B97"/>
    <w:rsid w:val="00C65C8D"/>
    <w:rsid w:val="00C740B8"/>
    <w:rsid w:val="00C75927"/>
    <w:rsid w:val="00C9263F"/>
    <w:rsid w:val="00C93F86"/>
    <w:rsid w:val="00C94B2B"/>
    <w:rsid w:val="00C95E80"/>
    <w:rsid w:val="00C97A6B"/>
    <w:rsid w:val="00CB618E"/>
    <w:rsid w:val="00CB7194"/>
    <w:rsid w:val="00CC7C4B"/>
    <w:rsid w:val="00CD6192"/>
    <w:rsid w:val="00CD6403"/>
    <w:rsid w:val="00CE1DFB"/>
    <w:rsid w:val="00CE2795"/>
    <w:rsid w:val="00CF1B20"/>
    <w:rsid w:val="00CF3542"/>
    <w:rsid w:val="00D01453"/>
    <w:rsid w:val="00D0194B"/>
    <w:rsid w:val="00D052C0"/>
    <w:rsid w:val="00D05A1E"/>
    <w:rsid w:val="00D05C08"/>
    <w:rsid w:val="00D12095"/>
    <w:rsid w:val="00D159AE"/>
    <w:rsid w:val="00D20632"/>
    <w:rsid w:val="00D21B56"/>
    <w:rsid w:val="00D226BA"/>
    <w:rsid w:val="00D230AB"/>
    <w:rsid w:val="00D303DF"/>
    <w:rsid w:val="00D33E98"/>
    <w:rsid w:val="00D35ED6"/>
    <w:rsid w:val="00D3664C"/>
    <w:rsid w:val="00D42356"/>
    <w:rsid w:val="00D446CC"/>
    <w:rsid w:val="00D5354F"/>
    <w:rsid w:val="00D55C42"/>
    <w:rsid w:val="00D65BA6"/>
    <w:rsid w:val="00D67C35"/>
    <w:rsid w:val="00D71AE2"/>
    <w:rsid w:val="00D7412E"/>
    <w:rsid w:val="00D92DC2"/>
    <w:rsid w:val="00D9332A"/>
    <w:rsid w:val="00D94CFD"/>
    <w:rsid w:val="00DA2DED"/>
    <w:rsid w:val="00DA6F74"/>
    <w:rsid w:val="00DC1FEB"/>
    <w:rsid w:val="00DC6747"/>
    <w:rsid w:val="00DC703D"/>
    <w:rsid w:val="00DE4211"/>
    <w:rsid w:val="00DE4A1F"/>
    <w:rsid w:val="00DE5EE6"/>
    <w:rsid w:val="00E061C3"/>
    <w:rsid w:val="00E06856"/>
    <w:rsid w:val="00E16365"/>
    <w:rsid w:val="00E16FEA"/>
    <w:rsid w:val="00E27228"/>
    <w:rsid w:val="00E30202"/>
    <w:rsid w:val="00E303C2"/>
    <w:rsid w:val="00E3181C"/>
    <w:rsid w:val="00E31BD1"/>
    <w:rsid w:val="00E35F4E"/>
    <w:rsid w:val="00E43FFE"/>
    <w:rsid w:val="00E45FC6"/>
    <w:rsid w:val="00E477B6"/>
    <w:rsid w:val="00E51DAD"/>
    <w:rsid w:val="00E66C73"/>
    <w:rsid w:val="00E7074A"/>
    <w:rsid w:val="00E7433F"/>
    <w:rsid w:val="00E77226"/>
    <w:rsid w:val="00E82715"/>
    <w:rsid w:val="00E84248"/>
    <w:rsid w:val="00E84EE4"/>
    <w:rsid w:val="00E87056"/>
    <w:rsid w:val="00EA29B1"/>
    <w:rsid w:val="00EC1330"/>
    <w:rsid w:val="00EC2363"/>
    <w:rsid w:val="00ED09A7"/>
    <w:rsid w:val="00EE41A9"/>
    <w:rsid w:val="00EE6130"/>
    <w:rsid w:val="00EE7A9F"/>
    <w:rsid w:val="00EF1D0A"/>
    <w:rsid w:val="00EF71F2"/>
    <w:rsid w:val="00F03F59"/>
    <w:rsid w:val="00F13FC8"/>
    <w:rsid w:val="00F24091"/>
    <w:rsid w:val="00F27EE6"/>
    <w:rsid w:val="00F33E0B"/>
    <w:rsid w:val="00F41CA6"/>
    <w:rsid w:val="00F41CCD"/>
    <w:rsid w:val="00F43B92"/>
    <w:rsid w:val="00F451CE"/>
    <w:rsid w:val="00F46A2C"/>
    <w:rsid w:val="00F52689"/>
    <w:rsid w:val="00F53BA3"/>
    <w:rsid w:val="00F54CC8"/>
    <w:rsid w:val="00F60D69"/>
    <w:rsid w:val="00FA00D1"/>
    <w:rsid w:val="00FA4B58"/>
    <w:rsid w:val="00FB1488"/>
    <w:rsid w:val="00FB26F6"/>
    <w:rsid w:val="00FD2862"/>
    <w:rsid w:val="00FE27B3"/>
    <w:rsid w:val="00FE44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A6163"/>
  <w15:docId w15:val="{A371C731-100B-49CE-93A6-485307534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26F6"/>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37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37F4"/>
    <w:rPr>
      <w:rFonts w:eastAsiaTheme="minorEastAsia"/>
    </w:rPr>
  </w:style>
  <w:style w:type="paragraph" w:styleId="Footer">
    <w:name w:val="footer"/>
    <w:basedOn w:val="Normal"/>
    <w:link w:val="FooterChar"/>
    <w:uiPriority w:val="99"/>
    <w:unhideWhenUsed/>
    <w:rsid w:val="009737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37F4"/>
    <w:rPr>
      <w:rFonts w:eastAsiaTheme="minorEastAsia"/>
    </w:rPr>
  </w:style>
  <w:style w:type="paragraph" w:styleId="BalloonText">
    <w:name w:val="Balloon Text"/>
    <w:basedOn w:val="Normal"/>
    <w:link w:val="BalloonTextChar"/>
    <w:uiPriority w:val="99"/>
    <w:semiHidden/>
    <w:unhideWhenUsed/>
    <w:rsid w:val="00590A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0A8D"/>
    <w:rPr>
      <w:rFonts w:ascii="Tahoma" w:eastAsiaTheme="minorEastAsia" w:hAnsi="Tahoma" w:cs="Tahoma"/>
      <w:sz w:val="16"/>
      <w:szCs w:val="16"/>
    </w:rPr>
  </w:style>
  <w:style w:type="paragraph" w:styleId="BodyTextIndent2">
    <w:name w:val="Body Text Indent 2"/>
    <w:basedOn w:val="Normal"/>
    <w:link w:val="BodyTextIndent2Char"/>
    <w:rsid w:val="008C16B4"/>
    <w:pPr>
      <w:spacing w:after="0" w:line="240" w:lineRule="auto"/>
      <w:ind w:firstLine="720"/>
      <w:jc w:val="both"/>
    </w:pPr>
    <w:rPr>
      <w:rFonts w:ascii=".VnTime" w:eastAsia="Times New Roman" w:hAnsi=".VnTime" w:cs="Times New Roman"/>
      <w:sz w:val="28"/>
      <w:szCs w:val="20"/>
    </w:rPr>
  </w:style>
  <w:style w:type="character" w:customStyle="1" w:styleId="BodyTextIndent2Char">
    <w:name w:val="Body Text Indent 2 Char"/>
    <w:basedOn w:val="DefaultParagraphFont"/>
    <w:link w:val="BodyTextIndent2"/>
    <w:rsid w:val="008C16B4"/>
    <w:rPr>
      <w:rFonts w:ascii=".VnTime" w:eastAsia="Times New Roman" w:hAnsi=".VnTime" w:cs="Times New Roman"/>
      <w:sz w:val="28"/>
      <w:szCs w:val="20"/>
    </w:rPr>
  </w:style>
  <w:style w:type="paragraph" w:styleId="BodyTextIndent">
    <w:name w:val="Body Text Indent"/>
    <w:basedOn w:val="Normal"/>
    <w:link w:val="BodyTextIndentChar"/>
    <w:rsid w:val="008C16B4"/>
    <w:pPr>
      <w:tabs>
        <w:tab w:val="left" w:pos="980"/>
        <w:tab w:val="left" w:pos="1120"/>
      </w:tabs>
      <w:spacing w:before="120" w:after="0" w:line="252" w:lineRule="auto"/>
      <w:ind w:firstLine="700"/>
      <w:jc w:val="both"/>
    </w:pPr>
    <w:rPr>
      <w:rFonts w:ascii=".VnTime" w:eastAsia="Times New Roman" w:hAnsi=".VnTime" w:cs="Times New Roman"/>
      <w:sz w:val="28"/>
      <w:szCs w:val="20"/>
    </w:rPr>
  </w:style>
  <w:style w:type="character" w:customStyle="1" w:styleId="BodyTextIndentChar">
    <w:name w:val="Body Text Indent Char"/>
    <w:basedOn w:val="DefaultParagraphFont"/>
    <w:link w:val="BodyTextIndent"/>
    <w:rsid w:val="008C16B4"/>
    <w:rPr>
      <w:rFonts w:ascii=".VnTime" w:eastAsia="Times New Roman" w:hAnsi=".VnTime" w:cs="Times New Roman"/>
      <w:sz w:val="28"/>
      <w:szCs w:val="20"/>
    </w:rPr>
  </w:style>
  <w:style w:type="paragraph" w:styleId="BodyText">
    <w:name w:val="Body Text"/>
    <w:basedOn w:val="Normal"/>
    <w:link w:val="BodyTextChar"/>
    <w:uiPriority w:val="99"/>
    <w:semiHidden/>
    <w:unhideWhenUsed/>
    <w:rsid w:val="009F4302"/>
    <w:pPr>
      <w:spacing w:after="120"/>
    </w:pPr>
  </w:style>
  <w:style w:type="character" w:customStyle="1" w:styleId="BodyTextChar">
    <w:name w:val="Body Text Char"/>
    <w:basedOn w:val="DefaultParagraphFont"/>
    <w:link w:val="BodyText"/>
    <w:uiPriority w:val="99"/>
    <w:semiHidden/>
    <w:rsid w:val="009F4302"/>
    <w:rPr>
      <w:rFonts w:eastAsiaTheme="minorEastAsia"/>
    </w:rPr>
  </w:style>
  <w:style w:type="table" w:styleId="TableGrid">
    <w:name w:val="Table Grid"/>
    <w:basedOn w:val="TableNormal"/>
    <w:uiPriority w:val="59"/>
    <w:rsid w:val="00F53BA3"/>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semiHidden/>
    <w:unhideWhenUsed/>
    <w:rsid w:val="004A0C18"/>
    <w:rPr>
      <w:color w:val="0000FF"/>
      <w:u w:val="single"/>
    </w:rPr>
  </w:style>
  <w:style w:type="paragraph" w:styleId="NormalWeb">
    <w:name w:val="Normal (Web)"/>
    <w:basedOn w:val="Normal"/>
    <w:uiPriority w:val="99"/>
    <w:unhideWhenUsed/>
    <w:rsid w:val="00D21B5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B3F18"/>
    <w:pPr>
      <w:ind w:left="720"/>
      <w:contextualSpacing/>
    </w:pPr>
    <w:rPr>
      <w:rFonts w:ascii="Calibri" w:eastAsia="Times New Roman" w:hAnsi="Calibri" w:cs="Times New Roman"/>
    </w:rPr>
  </w:style>
  <w:style w:type="paragraph" w:styleId="NoSpacing">
    <w:name w:val="No Spacing"/>
    <w:link w:val="NoSpacingChar"/>
    <w:uiPriority w:val="1"/>
    <w:qFormat/>
    <w:rsid w:val="00D35ED6"/>
    <w:pPr>
      <w:spacing w:after="0" w:line="240" w:lineRule="auto"/>
      <w:jc w:val="both"/>
    </w:pPr>
    <w:rPr>
      <w:rFonts w:ascii="Times New Roman" w:eastAsia="Times New Roman" w:hAnsi="Times New Roman" w:cs="Times New Roman"/>
      <w:sz w:val="26"/>
      <w:szCs w:val="24"/>
    </w:rPr>
  </w:style>
  <w:style w:type="character" w:customStyle="1" w:styleId="NoSpacingChar">
    <w:name w:val="No Spacing Char"/>
    <w:link w:val="NoSpacing"/>
    <w:uiPriority w:val="1"/>
    <w:rsid w:val="00D35ED6"/>
    <w:rPr>
      <w:rFonts w:ascii="Times New Roman" w:eastAsia="Times New Roman" w:hAnsi="Times New Roman" w:cs="Times New Roman"/>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686073">
      <w:bodyDiv w:val="1"/>
      <w:marLeft w:val="0"/>
      <w:marRight w:val="0"/>
      <w:marTop w:val="0"/>
      <w:marBottom w:val="0"/>
      <w:divBdr>
        <w:top w:val="none" w:sz="0" w:space="0" w:color="auto"/>
        <w:left w:val="none" w:sz="0" w:space="0" w:color="auto"/>
        <w:bottom w:val="none" w:sz="0" w:space="0" w:color="auto"/>
        <w:right w:val="none" w:sz="0" w:space="0" w:color="auto"/>
      </w:divBdr>
    </w:div>
    <w:div w:id="73668686">
      <w:bodyDiv w:val="1"/>
      <w:marLeft w:val="0"/>
      <w:marRight w:val="0"/>
      <w:marTop w:val="0"/>
      <w:marBottom w:val="0"/>
      <w:divBdr>
        <w:top w:val="none" w:sz="0" w:space="0" w:color="auto"/>
        <w:left w:val="none" w:sz="0" w:space="0" w:color="auto"/>
        <w:bottom w:val="none" w:sz="0" w:space="0" w:color="auto"/>
        <w:right w:val="none" w:sz="0" w:space="0" w:color="auto"/>
      </w:divBdr>
    </w:div>
    <w:div w:id="77144400">
      <w:bodyDiv w:val="1"/>
      <w:marLeft w:val="0"/>
      <w:marRight w:val="0"/>
      <w:marTop w:val="0"/>
      <w:marBottom w:val="0"/>
      <w:divBdr>
        <w:top w:val="none" w:sz="0" w:space="0" w:color="auto"/>
        <w:left w:val="none" w:sz="0" w:space="0" w:color="auto"/>
        <w:bottom w:val="none" w:sz="0" w:space="0" w:color="auto"/>
        <w:right w:val="none" w:sz="0" w:space="0" w:color="auto"/>
      </w:divBdr>
    </w:div>
    <w:div w:id="94908598">
      <w:bodyDiv w:val="1"/>
      <w:marLeft w:val="0"/>
      <w:marRight w:val="0"/>
      <w:marTop w:val="0"/>
      <w:marBottom w:val="0"/>
      <w:divBdr>
        <w:top w:val="none" w:sz="0" w:space="0" w:color="auto"/>
        <w:left w:val="none" w:sz="0" w:space="0" w:color="auto"/>
        <w:bottom w:val="none" w:sz="0" w:space="0" w:color="auto"/>
        <w:right w:val="none" w:sz="0" w:space="0" w:color="auto"/>
      </w:divBdr>
    </w:div>
    <w:div w:id="133839759">
      <w:bodyDiv w:val="1"/>
      <w:marLeft w:val="0"/>
      <w:marRight w:val="0"/>
      <w:marTop w:val="0"/>
      <w:marBottom w:val="0"/>
      <w:divBdr>
        <w:top w:val="none" w:sz="0" w:space="0" w:color="auto"/>
        <w:left w:val="none" w:sz="0" w:space="0" w:color="auto"/>
        <w:bottom w:val="none" w:sz="0" w:space="0" w:color="auto"/>
        <w:right w:val="none" w:sz="0" w:space="0" w:color="auto"/>
      </w:divBdr>
    </w:div>
    <w:div w:id="171533629">
      <w:bodyDiv w:val="1"/>
      <w:marLeft w:val="0"/>
      <w:marRight w:val="0"/>
      <w:marTop w:val="0"/>
      <w:marBottom w:val="0"/>
      <w:divBdr>
        <w:top w:val="none" w:sz="0" w:space="0" w:color="auto"/>
        <w:left w:val="none" w:sz="0" w:space="0" w:color="auto"/>
        <w:bottom w:val="none" w:sz="0" w:space="0" w:color="auto"/>
        <w:right w:val="none" w:sz="0" w:space="0" w:color="auto"/>
      </w:divBdr>
    </w:div>
    <w:div w:id="223106529">
      <w:bodyDiv w:val="1"/>
      <w:marLeft w:val="0"/>
      <w:marRight w:val="0"/>
      <w:marTop w:val="0"/>
      <w:marBottom w:val="0"/>
      <w:divBdr>
        <w:top w:val="none" w:sz="0" w:space="0" w:color="auto"/>
        <w:left w:val="none" w:sz="0" w:space="0" w:color="auto"/>
        <w:bottom w:val="none" w:sz="0" w:space="0" w:color="auto"/>
        <w:right w:val="none" w:sz="0" w:space="0" w:color="auto"/>
      </w:divBdr>
    </w:div>
    <w:div w:id="309403461">
      <w:bodyDiv w:val="1"/>
      <w:marLeft w:val="0"/>
      <w:marRight w:val="0"/>
      <w:marTop w:val="0"/>
      <w:marBottom w:val="0"/>
      <w:divBdr>
        <w:top w:val="none" w:sz="0" w:space="0" w:color="auto"/>
        <w:left w:val="none" w:sz="0" w:space="0" w:color="auto"/>
        <w:bottom w:val="none" w:sz="0" w:space="0" w:color="auto"/>
        <w:right w:val="none" w:sz="0" w:space="0" w:color="auto"/>
      </w:divBdr>
    </w:div>
    <w:div w:id="330959817">
      <w:bodyDiv w:val="1"/>
      <w:marLeft w:val="0"/>
      <w:marRight w:val="0"/>
      <w:marTop w:val="0"/>
      <w:marBottom w:val="0"/>
      <w:divBdr>
        <w:top w:val="none" w:sz="0" w:space="0" w:color="auto"/>
        <w:left w:val="none" w:sz="0" w:space="0" w:color="auto"/>
        <w:bottom w:val="none" w:sz="0" w:space="0" w:color="auto"/>
        <w:right w:val="none" w:sz="0" w:space="0" w:color="auto"/>
      </w:divBdr>
    </w:div>
    <w:div w:id="341468287">
      <w:bodyDiv w:val="1"/>
      <w:marLeft w:val="0"/>
      <w:marRight w:val="0"/>
      <w:marTop w:val="0"/>
      <w:marBottom w:val="0"/>
      <w:divBdr>
        <w:top w:val="none" w:sz="0" w:space="0" w:color="auto"/>
        <w:left w:val="none" w:sz="0" w:space="0" w:color="auto"/>
        <w:bottom w:val="none" w:sz="0" w:space="0" w:color="auto"/>
        <w:right w:val="none" w:sz="0" w:space="0" w:color="auto"/>
      </w:divBdr>
    </w:div>
    <w:div w:id="343820093">
      <w:bodyDiv w:val="1"/>
      <w:marLeft w:val="0"/>
      <w:marRight w:val="0"/>
      <w:marTop w:val="0"/>
      <w:marBottom w:val="0"/>
      <w:divBdr>
        <w:top w:val="none" w:sz="0" w:space="0" w:color="auto"/>
        <w:left w:val="none" w:sz="0" w:space="0" w:color="auto"/>
        <w:bottom w:val="none" w:sz="0" w:space="0" w:color="auto"/>
        <w:right w:val="none" w:sz="0" w:space="0" w:color="auto"/>
      </w:divBdr>
    </w:div>
    <w:div w:id="352462141">
      <w:bodyDiv w:val="1"/>
      <w:marLeft w:val="0"/>
      <w:marRight w:val="0"/>
      <w:marTop w:val="0"/>
      <w:marBottom w:val="0"/>
      <w:divBdr>
        <w:top w:val="none" w:sz="0" w:space="0" w:color="auto"/>
        <w:left w:val="none" w:sz="0" w:space="0" w:color="auto"/>
        <w:bottom w:val="none" w:sz="0" w:space="0" w:color="auto"/>
        <w:right w:val="none" w:sz="0" w:space="0" w:color="auto"/>
      </w:divBdr>
    </w:div>
    <w:div w:id="412550787">
      <w:bodyDiv w:val="1"/>
      <w:marLeft w:val="0"/>
      <w:marRight w:val="0"/>
      <w:marTop w:val="0"/>
      <w:marBottom w:val="0"/>
      <w:divBdr>
        <w:top w:val="none" w:sz="0" w:space="0" w:color="auto"/>
        <w:left w:val="none" w:sz="0" w:space="0" w:color="auto"/>
        <w:bottom w:val="none" w:sz="0" w:space="0" w:color="auto"/>
        <w:right w:val="none" w:sz="0" w:space="0" w:color="auto"/>
      </w:divBdr>
    </w:div>
    <w:div w:id="418841346">
      <w:bodyDiv w:val="1"/>
      <w:marLeft w:val="0"/>
      <w:marRight w:val="0"/>
      <w:marTop w:val="0"/>
      <w:marBottom w:val="0"/>
      <w:divBdr>
        <w:top w:val="none" w:sz="0" w:space="0" w:color="auto"/>
        <w:left w:val="none" w:sz="0" w:space="0" w:color="auto"/>
        <w:bottom w:val="none" w:sz="0" w:space="0" w:color="auto"/>
        <w:right w:val="none" w:sz="0" w:space="0" w:color="auto"/>
      </w:divBdr>
    </w:div>
    <w:div w:id="656804581">
      <w:bodyDiv w:val="1"/>
      <w:marLeft w:val="0"/>
      <w:marRight w:val="0"/>
      <w:marTop w:val="0"/>
      <w:marBottom w:val="0"/>
      <w:divBdr>
        <w:top w:val="none" w:sz="0" w:space="0" w:color="auto"/>
        <w:left w:val="none" w:sz="0" w:space="0" w:color="auto"/>
        <w:bottom w:val="none" w:sz="0" w:space="0" w:color="auto"/>
        <w:right w:val="none" w:sz="0" w:space="0" w:color="auto"/>
      </w:divBdr>
    </w:div>
    <w:div w:id="692534354">
      <w:bodyDiv w:val="1"/>
      <w:marLeft w:val="0"/>
      <w:marRight w:val="0"/>
      <w:marTop w:val="0"/>
      <w:marBottom w:val="0"/>
      <w:divBdr>
        <w:top w:val="none" w:sz="0" w:space="0" w:color="auto"/>
        <w:left w:val="none" w:sz="0" w:space="0" w:color="auto"/>
        <w:bottom w:val="none" w:sz="0" w:space="0" w:color="auto"/>
        <w:right w:val="none" w:sz="0" w:space="0" w:color="auto"/>
      </w:divBdr>
    </w:div>
    <w:div w:id="742534058">
      <w:bodyDiv w:val="1"/>
      <w:marLeft w:val="0"/>
      <w:marRight w:val="0"/>
      <w:marTop w:val="0"/>
      <w:marBottom w:val="0"/>
      <w:divBdr>
        <w:top w:val="none" w:sz="0" w:space="0" w:color="auto"/>
        <w:left w:val="none" w:sz="0" w:space="0" w:color="auto"/>
        <w:bottom w:val="none" w:sz="0" w:space="0" w:color="auto"/>
        <w:right w:val="none" w:sz="0" w:space="0" w:color="auto"/>
      </w:divBdr>
    </w:div>
    <w:div w:id="754597112">
      <w:bodyDiv w:val="1"/>
      <w:marLeft w:val="0"/>
      <w:marRight w:val="0"/>
      <w:marTop w:val="0"/>
      <w:marBottom w:val="0"/>
      <w:divBdr>
        <w:top w:val="none" w:sz="0" w:space="0" w:color="auto"/>
        <w:left w:val="none" w:sz="0" w:space="0" w:color="auto"/>
        <w:bottom w:val="none" w:sz="0" w:space="0" w:color="auto"/>
        <w:right w:val="none" w:sz="0" w:space="0" w:color="auto"/>
      </w:divBdr>
    </w:div>
    <w:div w:id="755253471">
      <w:bodyDiv w:val="1"/>
      <w:marLeft w:val="0"/>
      <w:marRight w:val="0"/>
      <w:marTop w:val="0"/>
      <w:marBottom w:val="0"/>
      <w:divBdr>
        <w:top w:val="none" w:sz="0" w:space="0" w:color="auto"/>
        <w:left w:val="none" w:sz="0" w:space="0" w:color="auto"/>
        <w:bottom w:val="none" w:sz="0" w:space="0" w:color="auto"/>
        <w:right w:val="none" w:sz="0" w:space="0" w:color="auto"/>
      </w:divBdr>
    </w:div>
    <w:div w:id="779646485">
      <w:bodyDiv w:val="1"/>
      <w:marLeft w:val="0"/>
      <w:marRight w:val="0"/>
      <w:marTop w:val="0"/>
      <w:marBottom w:val="0"/>
      <w:divBdr>
        <w:top w:val="none" w:sz="0" w:space="0" w:color="auto"/>
        <w:left w:val="none" w:sz="0" w:space="0" w:color="auto"/>
        <w:bottom w:val="none" w:sz="0" w:space="0" w:color="auto"/>
        <w:right w:val="none" w:sz="0" w:space="0" w:color="auto"/>
      </w:divBdr>
    </w:div>
    <w:div w:id="879825727">
      <w:bodyDiv w:val="1"/>
      <w:marLeft w:val="0"/>
      <w:marRight w:val="0"/>
      <w:marTop w:val="0"/>
      <w:marBottom w:val="0"/>
      <w:divBdr>
        <w:top w:val="none" w:sz="0" w:space="0" w:color="auto"/>
        <w:left w:val="none" w:sz="0" w:space="0" w:color="auto"/>
        <w:bottom w:val="none" w:sz="0" w:space="0" w:color="auto"/>
        <w:right w:val="none" w:sz="0" w:space="0" w:color="auto"/>
      </w:divBdr>
    </w:div>
    <w:div w:id="922880902">
      <w:bodyDiv w:val="1"/>
      <w:marLeft w:val="0"/>
      <w:marRight w:val="0"/>
      <w:marTop w:val="0"/>
      <w:marBottom w:val="0"/>
      <w:divBdr>
        <w:top w:val="none" w:sz="0" w:space="0" w:color="auto"/>
        <w:left w:val="none" w:sz="0" w:space="0" w:color="auto"/>
        <w:bottom w:val="none" w:sz="0" w:space="0" w:color="auto"/>
        <w:right w:val="none" w:sz="0" w:space="0" w:color="auto"/>
      </w:divBdr>
    </w:div>
    <w:div w:id="941255247">
      <w:bodyDiv w:val="1"/>
      <w:marLeft w:val="0"/>
      <w:marRight w:val="0"/>
      <w:marTop w:val="0"/>
      <w:marBottom w:val="0"/>
      <w:divBdr>
        <w:top w:val="none" w:sz="0" w:space="0" w:color="auto"/>
        <w:left w:val="none" w:sz="0" w:space="0" w:color="auto"/>
        <w:bottom w:val="none" w:sz="0" w:space="0" w:color="auto"/>
        <w:right w:val="none" w:sz="0" w:space="0" w:color="auto"/>
      </w:divBdr>
    </w:div>
    <w:div w:id="972053577">
      <w:bodyDiv w:val="1"/>
      <w:marLeft w:val="0"/>
      <w:marRight w:val="0"/>
      <w:marTop w:val="0"/>
      <w:marBottom w:val="0"/>
      <w:divBdr>
        <w:top w:val="none" w:sz="0" w:space="0" w:color="auto"/>
        <w:left w:val="none" w:sz="0" w:space="0" w:color="auto"/>
        <w:bottom w:val="none" w:sz="0" w:space="0" w:color="auto"/>
        <w:right w:val="none" w:sz="0" w:space="0" w:color="auto"/>
      </w:divBdr>
    </w:div>
    <w:div w:id="974944163">
      <w:bodyDiv w:val="1"/>
      <w:marLeft w:val="0"/>
      <w:marRight w:val="0"/>
      <w:marTop w:val="0"/>
      <w:marBottom w:val="0"/>
      <w:divBdr>
        <w:top w:val="none" w:sz="0" w:space="0" w:color="auto"/>
        <w:left w:val="none" w:sz="0" w:space="0" w:color="auto"/>
        <w:bottom w:val="none" w:sz="0" w:space="0" w:color="auto"/>
        <w:right w:val="none" w:sz="0" w:space="0" w:color="auto"/>
      </w:divBdr>
    </w:div>
    <w:div w:id="993949589">
      <w:bodyDiv w:val="1"/>
      <w:marLeft w:val="0"/>
      <w:marRight w:val="0"/>
      <w:marTop w:val="0"/>
      <w:marBottom w:val="0"/>
      <w:divBdr>
        <w:top w:val="none" w:sz="0" w:space="0" w:color="auto"/>
        <w:left w:val="none" w:sz="0" w:space="0" w:color="auto"/>
        <w:bottom w:val="none" w:sz="0" w:space="0" w:color="auto"/>
        <w:right w:val="none" w:sz="0" w:space="0" w:color="auto"/>
      </w:divBdr>
    </w:div>
    <w:div w:id="1047342982">
      <w:bodyDiv w:val="1"/>
      <w:marLeft w:val="0"/>
      <w:marRight w:val="0"/>
      <w:marTop w:val="0"/>
      <w:marBottom w:val="0"/>
      <w:divBdr>
        <w:top w:val="none" w:sz="0" w:space="0" w:color="auto"/>
        <w:left w:val="none" w:sz="0" w:space="0" w:color="auto"/>
        <w:bottom w:val="none" w:sz="0" w:space="0" w:color="auto"/>
        <w:right w:val="none" w:sz="0" w:space="0" w:color="auto"/>
      </w:divBdr>
    </w:div>
    <w:div w:id="1151604357">
      <w:bodyDiv w:val="1"/>
      <w:marLeft w:val="0"/>
      <w:marRight w:val="0"/>
      <w:marTop w:val="0"/>
      <w:marBottom w:val="0"/>
      <w:divBdr>
        <w:top w:val="none" w:sz="0" w:space="0" w:color="auto"/>
        <w:left w:val="none" w:sz="0" w:space="0" w:color="auto"/>
        <w:bottom w:val="none" w:sz="0" w:space="0" w:color="auto"/>
        <w:right w:val="none" w:sz="0" w:space="0" w:color="auto"/>
      </w:divBdr>
    </w:div>
    <w:div w:id="1172767643">
      <w:bodyDiv w:val="1"/>
      <w:marLeft w:val="0"/>
      <w:marRight w:val="0"/>
      <w:marTop w:val="0"/>
      <w:marBottom w:val="0"/>
      <w:divBdr>
        <w:top w:val="none" w:sz="0" w:space="0" w:color="auto"/>
        <w:left w:val="none" w:sz="0" w:space="0" w:color="auto"/>
        <w:bottom w:val="none" w:sz="0" w:space="0" w:color="auto"/>
        <w:right w:val="none" w:sz="0" w:space="0" w:color="auto"/>
      </w:divBdr>
    </w:div>
    <w:div w:id="1209300233">
      <w:bodyDiv w:val="1"/>
      <w:marLeft w:val="0"/>
      <w:marRight w:val="0"/>
      <w:marTop w:val="0"/>
      <w:marBottom w:val="0"/>
      <w:divBdr>
        <w:top w:val="none" w:sz="0" w:space="0" w:color="auto"/>
        <w:left w:val="none" w:sz="0" w:space="0" w:color="auto"/>
        <w:bottom w:val="none" w:sz="0" w:space="0" w:color="auto"/>
        <w:right w:val="none" w:sz="0" w:space="0" w:color="auto"/>
      </w:divBdr>
    </w:div>
    <w:div w:id="1536654911">
      <w:bodyDiv w:val="1"/>
      <w:marLeft w:val="0"/>
      <w:marRight w:val="0"/>
      <w:marTop w:val="0"/>
      <w:marBottom w:val="0"/>
      <w:divBdr>
        <w:top w:val="none" w:sz="0" w:space="0" w:color="auto"/>
        <w:left w:val="none" w:sz="0" w:space="0" w:color="auto"/>
        <w:bottom w:val="none" w:sz="0" w:space="0" w:color="auto"/>
        <w:right w:val="none" w:sz="0" w:space="0" w:color="auto"/>
      </w:divBdr>
    </w:div>
    <w:div w:id="1623730724">
      <w:bodyDiv w:val="1"/>
      <w:marLeft w:val="0"/>
      <w:marRight w:val="0"/>
      <w:marTop w:val="0"/>
      <w:marBottom w:val="0"/>
      <w:divBdr>
        <w:top w:val="none" w:sz="0" w:space="0" w:color="auto"/>
        <w:left w:val="none" w:sz="0" w:space="0" w:color="auto"/>
        <w:bottom w:val="none" w:sz="0" w:space="0" w:color="auto"/>
        <w:right w:val="none" w:sz="0" w:space="0" w:color="auto"/>
      </w:divBdr>
    </w:div>
    <w:div w:id="1738475842">
      <w:bodyDiv w:val="1"/>
      <w:marLeft w:val="0"/>
      <w:marRight w:val="0"/>
      <w:marTop w:val="0"/>
      <w:marBottom w:val="0"/>
      <w:divBdr>
        <w:top w:val="none" w:sz="0" w:space="0" w:color="auto"/>
        <w:left w:val="none" w:sz="0" w:space="0" w:color="auto"/>
        <w:bottom w:val="none" w:sz="0" w:space="0" w:color="auto"/>
        <w:right w:val="none" w:sz="0" w:space="0" w:color="auto"/>
      </w:divBdr>
    </w:div>
    <w:div w:id="1825777604">
      <w:bodyDiv w:val="1"/>
      <w:marLeft w:val="0"/>
      <w:marRight w:val="0"/>
      <w:marTop w:val="0"/>
      <w:marBottom w:val="0"/>
      <w:divBdr>
        <w:top w:val="none" w:sz="0" w:space="0" w:color="auto"/>
        <w:left w:val="none" w:sz="0" w:space="0" w:color="auto"/>
        <w:bottom w:val="none" w:sz="0" w:space="0" w:color="auto"/>
        <w:right w:val="none" w:sz="0" w:space="0" w:color="auto"/>
      </w:divBdr>
    </w:div>
    <w:div w:id="1839538196">
      <w:bodyDiv w:val="1"/>
      <w:marLeft w:val="0"/>
      <w:marRight w:val="0"/>
      <w:marTop w:val="0"/>
      <w:marBottom w:val="0"/>
      <w:divBdr>
        <w:top w:val="none" w:sz="0" w:space="0" w:color="auto"/>
        <w:left w:val="none" w:sz="0" w:space="0" w:color="auto"/>
        <w:bottom w:val="none" w:sz="0" w:space="0" w:color="auto"/>
        <w:right w:val="none" w:sz="0" w:space="0" w:color="auto"/>
      </w:divBdr>
    </w:div>
    <w:div w:id="1841315435">
      <w:bodyDiv w:val="1"/>
      <w:marLeft w:val="0"/>
      <w:marRight w:val="0"/>
      <w:marTop w:val="0"/>
      <w:marBottom w:val="0"/>
      <w:divBdr>
        <w:top w:val="none" w:sz="0" w:space="0" w:color="auto"/>
        <w:left w:val="none" w:sz="0" w:space="0" w:color="auto"/>
        <w:bottom w:val="none" w:sz="0" w:space="0" w:color="auto"/>
        <w:right w:val="none" w:sz="0" w:space="0" w:color="auto"/>
      </w:divBdr>
    </w:div>
    <w:div w:id="1842234109">
      <w:bodyDiv w:val="1"/>
      <w:marLeft w:val="0"/>
      <w:marRight w:val="0"/>
      <w:marTop w:val="0"/>
      <w:marBottom w:val="0"/>
      <w:divBdr>
        <w:top w:val="none" w:sz="0" w:space="0" w:color="auto"/>
        <w:left w:val="none" w:sz="0" w:space="0" w:color="auto"/>
        <w:bottom w:val="none" w:sz="0" w:space="0" w:color="auto"/>
        <w:right w:val="none" w:sz="0" w:space="0" w:color="auto"/>
      </w:divBdr>
    </w:div>
    <w:div w:id="2041318153">
      <w:bodyDiv w:val="1"/>
      <w:marLeft w:val="0"/>
      <w:marRight w:val="0"/>
      <w:marTop w:val="0"/>
      <w:marBottom w:val="0"/>
      <w:divBdr>
        <w:top w:val="none" w:sz="0" w:space="0" w:color="auto"/>
        <w:left w:val="none" w:sz="0" w:space="0" w:color="auto"/>
        <w:bottom w:val="none" w:sz="0" w:space="0" w:color="auto"/>
        <w:right w:val="none" w:sz="0" w:space="0" w:color="auto"/>
      </w:divBdr>
    </w:div>
    <w:div w:id="208039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035CA7-1207-4DEA-9318-48F474891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925</TotalTime>
  <Pages>6</Pages>
  <Words>1808</Words>
  <Characters>10311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Administrator</cp:lastModifiedBy>
  <cp:revision>49</cp:revision>
  <cp:lastPrinted>2025-12-15T12:09:00Z</cp:lastPrinted>
  <dcterms:created xsi:type="dcterms:W3CDTF">2025-10-29T13:17:00Z</dcterms:created>
  <dcterms:modified xsi:type="dcterms:W3CDTF">2026-02-05T03:11:00Z</dcterms:modified>
</cp:coreProperties>
</file>